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7F" w:rsidRPr="0070567F" w:rsidRDefault="0070567F" w:rsidP="0070567F">
      <w:pPr>
        <w:rPr>
          <w:sz w:val="28"/>
          <w:szCs w:val="20"/>
        </w:rPr>
      </w:pPr>
    </w:p>
    <w:tbl>
      <w:tblPr>
        <w:tblW w:w="10198" w:type="dxa"/>
        <w:tblLook w:val="01E0" w:firstRow="1" w:lastRow="1" w:firstColumn="1" w:lastColumn="1" w:noHBand="0" w:noVBand="0"/>
      </w:tblPr>
      <w:tblGrid>
        <w:gridCol w:w="4175"/>
        <w:gridCol w:w="1782"/>
        <w:gridCol w:w="4241"/>
      </w:tblGrid>
      <w:tr w:rsidR="0070567F" w:rsidRPr="0070567F" w:rsidTr="00262EF8">
        <w:trPr>
          <w:cantSplit/>
          <w:trHeight w:val="1419"/>
        </w:trPr>
        <w:tc>
          <w:tcPr>
            <w:tcW w:w="4175" w:type="dxa"/>
          </w:tcPr>
          <w:p w:rsidR="0070567F" w:rsidRPr="0070567F" w:rsidRDefault="0070567F" w:rsidP="0070567F">
            <w:pPr>
              <w:jc w:val="center"/>
              <w:rPr>
                <w:rFonts w:ascii="TimBashk" w:hAnsi="TimBashk" w:cs="TimBashk"/>
                <w:b/>
                <w:bCs/>
                <w:sz w:val="20"/>
                <w:szCs w:val="20"/>
              </w:rPr>
            </w:pPr>
            <w:r w:rsidRPr="0070567F">
              <w:rPr>
                <w:sz w:val="28"/>
                <w:szCs w:val="28"/>
              </w:rPr>
              <w:t xml:space="preserve">   </w:t>
            </w:r>
            <w:r w:rsidRPr="0070567F">
              <w:rPr>
                <w:rFonts w:ascii="TimBashk" w:hAnsi="TimBashk" w:cs="TimBashk"/>
                <w:b/>
                <w:bCs/>
                <w:sz w:val="20"/>
                <w:szCs w:val="20"/>
              </w:rPr>
              <w:t>БАШ</w:t>
            </w:r>
            <w:proofErr w:type="gramStart"/>
            <w:r w:rsidRPr="0070567F">
              <w:rPr>
                <w:rFonts w:ascii="TimBashk" w:hAnsi="TimBashk" w:cs="TimBashk"/>
                <w:b/>
                <w:bCs/>
                <w:sz w:val="20"/>
                <w:szCs w:val="20"/>
              </w:rPr>
              <w:t>?О</w:t>
            </w:r>
            <w:proofErr w:type="gramEnd"/>
            <w:r w:rsidRPr="0070567F">
              <w:rPr>
                <w:rFonts w:ascii="TimBashk" w:hAnsi="TimBashk" w:cs="TimBashk"/>
                <w:b/>
                <w:bCs/>
                <w:sz w:val="20"/>
                <w:szCs w:val="20"/>
              </w:rPr>
              <w:t>РТОСТАН  РЕСПУБЛИКА№Ы</w:t>
            </w:r>
          </w:p>
          <w:p w:rsidR="0070567F" w:rsidRPr="0070567F" w:rsidRDefault="0070567F" w:rsidP="0070567F">
            <w:pPr>
              <w:jc w:val="center"/>
              <w:rPr>
                <w:rFonts w:ascii="TimBashk" w:hAnsi="TimBashk" w:cs="TimBashk"/>
                <w:b/>
                <w:bCs/>
                <w:sz w:val="20"/>
                <w:szCs w:val="20"/>
              </w:rPr>
            </w:pPr>
            <w:r w:rsidRPr="0070567F">
              <w:rPr>
                <w:rFonts w:ascii="TimBashk" w:hAnsi="TimBashk" w:cs="TimBashk"/>
                <w:b/>
                <w:bCs/>
                <w:sz w:val="20"/>
                <w:szCs w:val="20"/>
              </w:rPr>
              <w:t>М</w:t>
            </w:r>
            <w:proofErr w:type="gramStart"/>
            <w:r w:rsidRPr="0070567F">
              <w:rPr>
                <w:rFonts w:ascii="TimBashk" w:hAnsi="TimBashk" w:cs="TimBashk"/>
                <w:b/>
                <w:bCs/>
                <w:sz w:val="20"/>
                <w:szCs w:val="20"/>
              </w:rPr>
              <w:t>»С</w:t>
            </w:r>
            <w:proofErr w:type="gramEnd"/>
            <w:r w:rsidRPr="0070567F">
              <w:rPr>
                <w:rFonts w:ascii="TimBashk" w:hAnsi="TimBashk" w:cs="TimBashk"/>
                <w:b/>
                <w:bCs/>
                <w:sz w:val="20"/>
                <w:szCs w:val="20"/>
              </w:rPr>
              <w:t>ЕТЛЕ РАЙОНЫ</w:t>
            </w:r>
          </w:p>
          <w:p w:rsidR="0070567F" w:rsidRPr="0070567F" w:rsidRDefault="0070567F" w:rsidP="0070567F">
            <w:pPr>
              <w:jc w:val="center"/>
              <w:rPr>
                <w:rFonts w:ascii="TimBashk" w:hAnsi="TimBashk" w:cs="TimBashk"/>
                <w:b/>
                <w:bCs/>
                <w:sz w:val="20"/>
                <w:szCs w:val="20"/>
              </w:rPr>
            </w:pPr>
            <w:r w:rsidRPr="0070567F">
              <w:rPr>
                <w:b/>
                <w:bCs/>
                <w:sz w:val="20"/>
                <w:szCs w:val="20"/>
              </w:rPr>
              <w:t>МУНИЦИПАЛЬ РАЙОНЫНЫ</w:t>
            </w:r>
            <w:r w:rsidRPr="0070567F">
              <w:rPr>
                <w:rFonts w:ascii="TimBashk" w:hAnsi="TimBashk" w:cs="TimBashk"/>
                <w:b/>
                <w:bCs/>
                <w:sz w:val="20"/>
                <w:szCs w:val="20"/>
              </w:rPr>
              <w:t>*</w:t>
            </w:r>
          </w:p>
          <w:p w:rsidR="0070567F" w:rsidRPr="0070567F" w:rsidRDefault="0070567F" w:rsidP="0070567F">
            <w:pPr>
              <w:ind w:hanging="44"/>
              <w:jc w:val="center"/>
              <w:rPr>
                <w:rFonts w:ascii="TimBashk" w:hAnsi="TimBashk" w:cs="TimBashk"/>
                <w:b/>
                <w:bCs/>
                <w:sz w:val="20"/>
                <w:szCs w:val="20"/>
              </w:rPr>
            </w:pPr>
            <w:r w:rsidRPr="0070567F">
              <w:rPr>
                <w:b/>
                <w:bCs/>
                <w:sz w:val="20"/>
                <w:szCs w:val="20"/>
              </w:rPr>
              <w:t xml:space="preserve">ОЛЫ  АКА  </w:t>
            </w:r>
            <w:r w:rsidRPr="0070567F">
              <w:rPr>
                <w:rFonts w:ascii="TimBashk" w:hAnsi="TimBashk" w:cs="TimBashk"/>
                <w:b/>
                <w:bCs/>
                <w:sz w:val="20"/>
                <w:szCs w:val="20"/>
              </w:rPr>
              <w:t>АУЫЛ СОВЕТЫ</w:t>
            </w:r>
          </w:p>
          <w:p w:rsidR="0070567F" w:rsidRPr="0070567F" w:rsidRDefault="0070567F" w:rsidP="0070567F">
            <w:pPr>
              <w:jc w:val="center"/>
              <w:rPr>
                <w:rFonts w:ascii="TimBashk" w:hAnsi="TimBashk" w:cs="TimBashk"/>
                <w:b/>
                <w:bCs/>
                <w:sz w:val="20"/>
                <w:szCs w:val="20"/>
              </w:rPr>
            </w:pPr>
            <w:r w:rsidRPr="0070567F">
              <w:rPr>
                <w:rFonts w:ascii="TimBashk" w:hAnsi="TimBashk" w:cs="TimBashk"/>
                <w:b/>
                <w:bCs/>
                <w:sz w:val="20"/>
                <w:szCs w:val="20"/>
              </w:rPr>
              <w:t>АУЫЛ БИ</w:t>
            </w:r>
            <w:proofErr w:type="gramStart"/>
            <w:r w:rsidRPr="0070567F">
              <w:rPr>
                <w:rFonts w:ascii="TimBashk" w:hAnsi="TimBashk" w:cs="TimBashk"/>
                <w:b/>
                <w:bCs/>
                <w:sz w:val="20"/>
                <w:szCs w:val="20"/>
              </w:rPr>
              <w:t>Л»</w:t>
            </w:r>
            <w:proofErr w:type="gramEnd"/>
            <w:r w:rsidRPr="0070567F">
              <w:rPr>
                <w:rFonts w:ascii="TimBashk" w:hAnsi="TimBashk" w:cs="TimBashk"/>
                <w:b/>
                <w:bCs/>
                <w:sz w:val="20"/>
                <w:szCs w:val="20"/>
              </w:rPr>
              <w:t>М»№Е</w:t>
            </w:r>
          </w:p>
          <w:p w:rsidR="0070567F" w:rsidRPr="0070567F" w:rsidRDefault="0070567F" w:rsidP="0070567F">
            <w:pPr>
              <w:keepNext/>
              <w:jc w:val="center"/>
              <w:outlineLvl w:val="3"/>
              <w:rPr>
                <w:rFonts w:ascii="TimBashk" w:hAnsi="TimBashk" w:cs="TimBashk"/>
                <w:b/>
                <w:bCs/>
                <w:sz w:val="20"/>
                <w:szCs w:val="20"/>
              </w:rPr>
            </w:pPr>
            <w:proofErr w:type="gramStart"/>
            <w:r w:rsidRPr="0070567F">
              <w:rPr>
                <w:rFonts w:ascii="TimBashk" w:hAnsi="TimBashk" w:cs="TimBashk"/>
                <w:b/>
                <w:bCs/>
                <w:sz w:val="20"/>
                <w:szCs w:val="20"/>
              </w:rPr>
              <w:t>Х»</w:t>
            </w:r>
            <w:proofErr w:type="gramEnd"/>
            <w:r w:rsidRPr="0070567F">
              <w:rPr>
                <w:rFonts w:ascii="TimBashk" w:hAnsi="TimBashk" w:cs="TimBashk"/>
                <w:b/>
                <w:bCs/>
                <w:sz w:val="20"/>
                <w:szCs w:val="20"/>
              </w:rPr>
              <w:t>КИМИ»ТЕ</w:t>
            </w:r>
          </w:p>
        </w:tc>
        <w:tc>
          <w:tcPr>
            <w:tcW w:w="1782" w:type="dxa"/>
            <w:vMerge w:val="restart"/>
          </w:tcPr>
          <w:p w:rsidR="0070567F" w:rsidRPr="0070567F" w:rsidRDefault="0070567F" w:rsidP="0070567F">
            <w:pPr>
              <w:jc w:val="center"/>
              <w:rPr>
                <w:rFonts w:ascii="Bash" w:hAnsi="Bash" w:cs="Bash"/>
                <w:sz w:val="22"/>
                <w:szCs w:val="22"/>
              </w:rPr>
            </w:pPr>
            <w:r>
              <w:rPr>
                <w:noProof/>
              </w:rPr>
              <w:drawing>
                <wp:inline distT="0" distB="0" distL="0" distR="0">
                  <wp:extent cx="800100" cy="1019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19175"/>
                          </a:xfrm>
                          <a:prstGeom prst="rect">
                            <a:avLst/>
                          </a:prstGeom>
                          <a:noFill/>
                          <a:ln>
                            <a:noFill/>
                          </a:ln>
                        </pic:spPr>
                      </pic:pic>
                    </a:graphicData>
                  </a:graphic>
                </wp:inline>
              </w:drawing>
            </w:r>
          </w:p>
        </w:tc>
        <w:tc>
          <w:tcPr>
            <w:tcW w:w="4241" w:type="dxa"/>
          </w:tcPr>
          <w:p w:rsidR="0070567F" w:rsidRPr="0070567F" w:rsidRDefault="0070567F" w:rsidP="0070567F">
            <w:pPr>
              <w:jc w:val="center"/>
              <w:rPr>
                <w:b/>
                <w:bCs/>
                <w:sz w:val="20"/>
                <w:szCs w:val="20"/>
              </w:rPr>
            </w:pPr>
            <w:r w:rsidRPr="0070567F">
              <w:rPr>
                <w:b/>
                <w:bCs/>
                <w:sz w:val="20"/>
                <w:szCs w:val="20"/>
              </w:rPr>
              <w:t>АДМИНИСТРАЦИЯ</w:t>
            </w:r>
          </w:p>
          <w:p w:rsidR="0070567F" w:rsidRPr="0070567F" w:rsidRDefault="0070567F" w:rsidP="0070567F">
            <w:pPr>
              <w:jc w:val="center"/>
              <w:rPr>
                <w:b/>
                <w:bCs/>
                <w:sz w:val="20"/>
                <w:szCs w:val="20"/>
              </w:rPr>
            </w:pPr>
            <w:r w:rsidRPr="0070567F">
              <w:rPr>
                <w:b/>
                <w:bCs/>
                <w:sz w:val="20"/>
                <w:szCs w:val="20"/>
              </w:rPr>
              <w:t>СЕЛЬСКОГО ПОСЕЛЕНИЯ</w:t>
            </w:r>
          </w:p>
          <w:p w:rsidR="0070567F" w:rsidRPr="0070567F" w:rsidRDefault="0070567F" w:rsidP="0070567F">
            <w:pPr>
              <w:jc w:val="center"/>
              <w:rPr>
                <w:b/>
                <w:bCs/>
                <w:sz w:val="20"/>
                <w:szCs w:val="20"/>
              </w:rPr>
            </w:pPr>
            <w:r w:rsidRPr="0070567F">
              <w:rPr>
                <w:b/>
                <w:bCs/>
                <w:sz w:val="20"/>
                <w:szCs w:val="20"/>
              </w:rPr>
              <w:t>БОЛЬШЕОКИНСКИЙ СЕЛЬСОВЕТ</w:t>
            </w:r>
          </w:p>
          <w:p w:rsidR="0070567F" w:rsidRPr="0070567F" w:rsidRDefault="0070567F" w:rsidP="0070567F">
            <w:pPr>
              <w:jc w:val="center"/>
              <w:rPr>
                <w:b/>
                <w:bCs/>
                <w:sz w:val="20"/>
                <w:szCs w:val="20"/>
              </w:rPr>
            </w:pPr>
            <w:r w:rsidRPr="0070567F">
              <w:rPr>
                <w:b/>
                <w:bCs/>
                <w:sz w:val="20"/>
                <w:szCs w:val="20"/>
              </w:rPr>
              <w:t>МУНИЦИПАЛЬНОГО РАЙОНА</w:t>
            </w:r>
          </w:p>
          <w:p w:rsidR="0070567F" w:rsidRPr="0070567F" w:rsidRDefault="0070567F" w:rsidP="0070567F">
            <w:pPr>
              <w:jc w:val="center"/>
              <w:rPr>
                <w:b/>
                <w:bCs/>
                <w:sz w:val="20"/>
                <w:szCs w:val="20"/>
              </w:rPr>
            </w:pPr>
            <w:r w:rsidRPr="0070567F">
              <w:rPr>
                <w:b/>
                <w:bCs/>
                <w:sz w:val="20"/>
                <w:szCs w:val="20"/>
              </w:rPr>
              <w:t>МЕЧЕТЛИНСКИЙ РАЙОН</w:t>
            </w:r>
          </w:p>
          <w:p w:rsidR="0070567F" w:rsidRPr="0070567F" w:rsidRDefault="0070567F" w:rsidP="0070567F">
            <w:pPr>
              <w:jc w:val="center"/>
              <w:rPr>
                <w:sz w:val="20"/>
                <w:szCs w:val="20"/>
              </w:rPr>
            </w:pPr>
            <w:r w:rsidRPr="0070567F">
              <w:rPr>
                <w:b/>
                <w:bCs/>
                <w:sz w:val="20"/>
                <w:szCs w:val="20"/>
              </w:rPr>
              <w:t>РЕСПУБЛИКИ БАШКОРТОСТАН</w:t>
            </w:r>
          </w:p>
        </w:tc>
      </w:tr>
      <w:tr w:rsidR="0070567F" w:rsidRPr="0070567F" w:rsidTr="00262EF8">
        <w:trPr>
          <w:cantSplit/>
          <w:trHeight w:val="756"/>
        </w:trPr>
        <w:tc>
          <w:tcPr>
            <w:tcW w:w="4175" w:type="dxa"/>
          </w:tcPr>
          <w:p w:rsidR="0070567F" w:rsidRPr="0070567F" w:rsidRDefault="0070567F" w:rsidP="0070567F">
            <w:pPr>
              <w:jc w:val="center"/>
              <w:rPr>
                <w:b/>
                <w:bCs/>
                <w:sz w:val="20"/>
                <w:szCs w:val="20"/>
                <w:lang w:val="en-GB"/>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-190500</wp:posOffset>
                      </wp:positionH>
                      <wp:positionV relativeFrom="paragraph">
                        <wp:posOffset>251459</wp:posOffset>
                      </wp:positionV>
                      <wp:extent cx="6629400" cy="0"/>
                      <wp:effectExtent l="0" t="19050" r="19050" b="381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9.8pt" to="50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" strokeweight="4.5pt">
                      <v:stroke linestyle="thinThick"/>
                    </v:line>
                  </w:pict>
                </mc:Fallback>
              </mc:AlternateContent>
            </w:r>
          </w:p>
        </w:tc>
        <w:tc>
          <w:tcPr>
            <w:tcW w:w="0" w:type="auto"/>
            <w:vMerge/>
            <w:vAlign w:val="center"/>
          </w:tcPr>
          <w:p w:rsidR="0070567F" w:rsidRPr="0070567F" w:rsidRDefault="0070567F" w:rsidP="0070567F">
            <w:pPr>
              <w:rPr>
                <w:rFonts w:ascii="Bash" w:hAnsi="Bash" w:cs="Bash"/>
                <w:sz w:val="22"/>
                <w:szCs w:val="22"/>
                <w:lang w:val="en-GB"/>
              </w:rPr>
            </w:pPr>
          </w:p>
        </w:tc>
        <w:tc>
          <w:tcPr>
            <w:tcW w:w="4241" w:type="dxa"/>
          </w:tcPr>
          <w:p w:rsidR="0070567F" w:rsidRPr="0070567F" w:rsidRDefault="0070567F" w:rsidP="0070567F">
            <w:pPr>
              <w:jc w:val="center"/>
              <w:rPr>
                <w:sz w:val="20"/>
                <w:szCs w:val="20"/>
                <w:lang w:val="en-GB"/>
              </w:rPr>
            </w:pPr>
          </w:p>
        </w:tc>
      </w:tr>
    </w:tbl>
    <w:p w:rsidR="0070567F" w:rsidRPr="0070567F" w:rsidRDefault="0070567F" w:rsidP="0070567F">
      <w:pPr>
        <w:autoSpaceDE w:val="0"/>
        <w:autoSpaceDN w:val="0"/>
        <w:adjustRightInd w:val="0"/>
        <w:jc w:val="both"/>
        <w:rPr>
          <w:sz w:val="28"/>
          <w:szCs w:val="28"/>
        </w:rPr>
      </w:pPr>
    </w:p>
    <w:p w:rsidR="0070567F" w:rsidRPr="0070567F" w:rsidRDefault="0070567F" w:rsidP="0070567F">
      <w:pPr>
        <w:jc w:val="right"/>
        <w:rPr>
          <w:rFonts w:ascii="TimBashk" w:hAnsi="TimBashk"/>
          <w:b/>
          <w:i/>
          <w:u w:val="single"/>
        </w:rPr>
      </w:pPr>
    </w:p>
    <w:p w:rsidR="0070567F" w:rsidRPr="0070567F" w:rsidRDefault="0070567F" w:rsidP="0070567F">
      <w:pPr>
        <w:ind w:left="624"/>
        <w:rPr>
          <w:b/>
          <w:sz w:val="28"/>
          <w:szCs w:val="28"/>
        </w:rPr>
      </w:pPr>
      <w:r w:rsidRPr="0070567F">
        <w:rPr>
          <w:rFonts w:ascii="TimBashk" w:hAnsi="TimBashk"/>
          <w:b/>
        </w:rPr>
        <w:t xml:space="preserve">           </w:t>
      </w:r>
      <w:r w:rsidRPr="0070567F">
        <w:rPr>
          <w:rFonts w:ascii="TimBashk" w:hAnsi="TimBashk"/>
          <w:b/>
          <w:sz w:val="28"/>
          <w:szCs w:val="28"/>
        </w:rPr>
        <w:t xml:space="preserve">?АРАР </w:t>
      </w:r>
      <w:r w:rsidRPr="0070567F">
        <w:rPr>
          <w:rFonts w:ascii="TimBashk" w:hAnsi="TimBashk"/>
          <w:b/>
          <w:sz w:val="28"/>
          <w:szCs w:val="28"/>
        </w:rPr>
        <w:tab/>
      </w:r>
      <w:r w:rsidRPr="0070567F">
        <w:rPr>
          <w:rFonts w:ascii="Bash" w:hAnsi="Bash"/>
          <w:b/>
          <w:sz w:val="28"/>
          <w:szCs w:val="28"/>
        </w:rPr>
        <w:t xml:space="preserve">  </w:t>
      </w:r>
      <w:r w:rsidRPr="0070567F">
        <w:rPr>
          <w:rFonts w:ascii="Bash" w:hAnsi="Bash"/>
          <w:b/>
          <w:sz w:val="28"/>
          <w:szCs w:val="28"/>
        </w:rPr>
        <w:tab/>
      </w:r>
      <w:r w:rsidRPr="0070567F">
        <w:rPr>
          <w:rFonts w:ascii="Bash" w:hAnsi="Bash"/>
          <w:b/>
          <w:sz w:val="28"/>
          <w:szCs w:val="28"/>
        </w:rPr>
        <w:tab/>
        <w:t xml:space="preserve">                        </w:t>
      </w:r>
      <w:r w:rsidRPr="0070567F">
        <w:rPr>
          <w:b/>
          <w:sz w:val="28"/>
          <w:szCs w:val="28"/>
        </w:rPr>
        <w:t xml:space="preserve">ПОСТАНОВЛЕНИЕ </w:t>
      </w:r>
    </w:p>
    <w:p w:rsidR="0070567F" w:rsidRPr="0070567F" w:rsidRDefault="0070567F" w:rsidP="0070567F">
      <w:pPr>
        <w:ind w:left="624"/>
        <w:rPr>
          <w:rFonts w:ascii="Bash" w:hAnsi="Bash"/>
          <w:b/>
        </w:rPr>
      </w:pPr>
    </w:p>
    <w:p w:rsidR="0070567F" w:rsidRPr="0070567F" w:rsidRDefault="0070567F" w:rsidP="0070567F">
      <w:pPr>
        <w:spacing w:line="360" w:lineRule="auto"/>
        <w:jc w:val="center"/>
        <w:rPr>
          <w:sz w:val="28"/>
          <w:szCs w:val="28"/>
        </w:rPr>
      </w:pPr>
      <w:r w:rsidRPr="0070567F">
        <w:rPr>
          <w:sz w:val="28"/>
          <w:szCs w:val="28"/>
        </w:rPr>
        <w:t>12 сентябрь 2018 й.                           № 52                        12 сентября 2018 г.</w:t>
      </w:r>
    </w:p>
    <w:p w:rsidR="0070567F" w:rsidRPr="0070567F" w:rsidRDefault="0070567F" w:rsidP="0070567F">
      <w:pPr>
        <w:autoSpaceDE w:val="0"/>
        <w:autoSpaceDN w:val="0"/>
        <w:adjustRightInd w:val="0"/>
        <w:jc w:val="both"/>
        <w:rPr>
          <w:sz w:val="28"/>
          <w:szCs w:val="28"/>
        </w:rPr>
      </w:pPr>
    </w:p>
    <w:p w:rsidR="0070567F" w:rsidRPr="0070567F" w:rsidRDefault="0070567F" w:rsidP="0070567F">
      <w:pPr>
        <w:jc w:val="center"/>
        <w:rPr>
          <w:rFonts w:eastAsia="Calibri"/>
          <w:b/>
          <w:bCs/>
          <w:sz w:val="28"/>
          <w:szCs w:val="28"/>
          <w:lang w:eastAsia="en-US"/>
        </w:rPr>
      </w:pPr>
    </w:p>
    <w:p w:rsidR="0070567F" w:rsidRPr="0070567F" w:rsidRDefault="0070567F" w:rsidP="0070567F">
      <w:pPr>
        <w:jc w:val="center"/>
        <w:rPr>
          <w:rFonts w:eastAsia="Calibri"/>
          <w:b/>
          <w:bCs/>
          <w:sz w:val="28"/>
          <w:szCs w:val="28"/>
          <w:lang w:eastAsia="en-US"/>
        </w:rPr>
      </w:pPr>
      <w:r w:rsidRPr="0070567F">
        <w:rPr>
          <w:rFonts w:eastAsia="Calibri"/>
          <w:b/>
          <w:bCs/>
          <w:sz w:val="28"/>
          <w:szCs w:val="28"/>
          <w:lang w:eastAsia="en-US"/>
        </w:rPr>
        <w:t xml:space="preserve">          О внесении изменений в План мероприятий по противодействию коррупции в Администрации сельского поселения Большеокинский сельсовет муниципального района Мечетлинский район Республики Башкортостан </w:t>
      </w:r>
    </w:p>
    <w:p w:rsidR="0070567F" w:rsidRPr="0070567F" w:rsidRDefault="0070567F" w:rsidP="0070567F">
      <w:pPr>
        <w:jc w:val="center"/>
        <w:rPr>
          <w:b/>
          <w:sz w:val="28"/>
          <w:szCs w:val="28"/>
        </w:rPr>
      </w:pPr>
    </w:p>
    <w:p w:rsidR="0070567F" w:rsidRPr="0070567F" w:rsidRDefault="0070567F" w:rsidP="0070567F">
      <w:pPr>
        <w:autoSpaceDE w:val="0"/>
        <w:autoSpaceDN w:val="0"/>
        <w:adjustRightInd w:val="0"/>
        <w:ind w:right="4394"/>
        <w:jc w:val="both"/>
      </w:pPr>
    </w:p>
    <w:p w:rsidR="0070567F" w:rsidRPr="0070567F" w:rsidRDefault="0070567F" w:rsidP="0070567F">
      <w:pPr>
        <w:widowControl w:val="0"/>
        <w:shd w:val="clear" w:color="auto" w:fill="FFFFFF"/>
        <w:autoSpaceDE w:val="0"/>
        <w:autoSpaceDN w:val="0"/>
        <w:adjustRightInd w:val="0"/>
        <w:jc w:val="both"/>
        <w:rPr>
          <w:sz w:val="28"/>
          <w:szCs w:val="28"/>
        </w:rPr>
      </w:pPr>
      <w:r w:rsidRPr="0070567F">
        <w:rPr>
          <w:color w:val="000000"/>
          <w:sz w:val="28"/>
          <w:szCs w:val="28"/>
        </w:rPr>
        <w:tab/>
      </w:r>
      <w:r w:rsidRPr="0070567F">
        <w:rPr>
          <w:sz w:val="28"/>
          <w:szCs w:val="28"/>
        </w:rPr>
        <w:t xml:space="preserve">В соответствии с распоряжением Главы Республики Башкортостан от 16 июля 2018 г. № РГ-122 «О внесении изменений в распоряжение Главы Республики Башкортостан от 29 декабря 2017 № РГ-257 «Об  утверждении Плана мероприятий по противодействию коррупции в Республике Башкортостан на 2018 год» </w:t>
      </w:r>
    </w:p>
    <w:p w:rsidR="0070567F" w:rsidRPr="0070567F" w:rsidRDefault="0070567F" w:rsidP="0070567F">
      <w:pPr>
        <w:widowControl w:val="0"/>
        <w:shd w:val="clear" w:color="auto" w:fill="FFFFFF"/>
        <w:autoSpaceDE w:val="0"/>
        <w:autoSpaceDN w:val="0"/>
        <w:adjustRightInd w:val="0"/>
        <w:jc w:val="both"/>
        <w:rPr>
          <w:color w:val="000000"/>
          <w:sz w:val="28"/>
          <w:szCs w:val="28"/>
        </w:rPr>
      </w:pPr>
    </w:p>
    <w:p w:rsidR="0070567F" w:rsidRPr="0070567F" w:rsidRDefault="0070567F" w:rsidP="0070567F">
      <w:pPr>
        <w:widowControl w:val="0"/>
        <w:shd w:val="clear" w:color="auto" w:fill="FFFFFF"/>
        <w:autoSpaceDE w:val="0"/>
        <w:autoSpaceDN w:val="0"/>
        <w:adjustRightInd w:val="0"/>
        <w:jc w:val="center"/>
      </w:pPr>
    </w:p>
    <w:p w:rsidR="0070567F" w:rsidRPr="0070567F" w:rsidRDefault="0070567F" w:rsidP="0070567F">
      <w:pPr>
        <w:jc w:val="both"/>
        <w:rPr>
          <w:sz w:val="28"/>
          <w:szCs w:val="28"/>
        </w:rPr>
      </w:pPr>
      <w:r w:rsidRPr="0070567F">
        <w:rPr>
          <w:sz w:val="28"/>
          <w:szCs w:val="28"/>
        </w:rPr>
        <w:tab/>
        <w:t xml:space="preserve">1. Внести изменения в План мероприятий по противодействию коррупции в Администрации сельского поселения Большеокинский сельсовет муниципального района Мечетлинский район Республики Башкортостан на 2018 год, изложив его в новой редакции, согласно приложению к настоящему распоряжению. </w:t>
      </w:r>
    </w:p>
    <w:p w:rsidR="0070567F" w:rsidRPr="0070567F" w:rsidRDefault="0070567F" w:rsidP="0070567F">
      <w:pPr>
        <w:jc w:val="both"/>
        <w:rPr>
          <w:color w:val="000000"/>
          <w:sz w:val="28"/>
          <w:szCs w:val="28"/>
        </w:rPr>
      </w:pPr>
      <w:r w:rsidRPr="0070567F">
        <w:rPr>
          <w:sz w:val="28"/>
          <w:szCs w:val="28"/>
        </w:rPr>
        <w:tab/>
        <w:t xml:space="preserve">2. Настоящее распоряжение разместить на официальном сайте Администрации сельского поселения Большеокинский сельсовет муниципального района Мечетлинский район Республики Башкортостан  </w:t>
      </w:r>
      <w:r w:rsidRPr="0070567F">
        <w:rPr>
          <w:sz w:val="28"/>
          <w:szCs w:val="28"/>
          <w:lang w:val="en-US"/>
        </w:rPr>
        <w:t>https</w:t>
      </w:r>
      <w:r w:rsidRPr="0070567F">
        <w:rPr>
          <w:sz w:val="28"/>
          <w:szCs w:val="28"/>
        </w:rPr>
        <w:t>://</w:t>
      </w:r>
      <w:r w:rsidRPr="0070567F">
        <w:rPr>
          <w:color w:val="000000"/>
          <w:sz w:val="28"/>
          <w:szCs w:val="28"/>
          <w:shd w:val="clear" w:color="auto" w:fill="FFFFFF"/>
        </w:rPr>
        <w:t>оka-selsovet2014@yandex.ru</w:t>
      </w:r>
      <w:r w:rsidRPr="0070567F">
        <w:rPr>
          <w:sz w:val="28"/>
          <w:szCs w:val="28"/>
        </w:rPr>
        <w:t>.</w:t>
      </w:r>
    </w:p>
    <w:p w:rsidR="0070567F" w:rsidRPr="0070567F" w:rsidRDefault="0070567F" w:rsidP="0070567F">
      <w:pPr>
        <w:ind w:right="-1" w:firstLine="708"/>
        <w:jc w:val="both"/>
        <w:rPr>
          <w:sz w:val="28"/>
          <w:szCs w:val="20"/>
        </w:rPr>
      </w:pPr>
      <w:r w:rsidRPr="0070567F">
        <w:rPr>
          <w:sz w:val="28"/>
          <w:szCs w:val="20"/>
        </w:rPr>
        <w:t xml:space="preserve">3. </w:t>
      </w:r>
      <w:proofErr w:type="gramStart"/>
      <w:r w:rsidRPr="0070567F">
        <w:rPr>
          <w:sz w:val="28"/>
          <w:szCs w:val="20"/>
        </w:rPr>
        <w:t>Контроль за</w:t>
      </w:r>
      <w:proofErr w:type="gramEnd"/>
      <w:r w:rsidRPr="0070567F">
        <w:rPr>
          <w:sz w:val="28"/>
          <w:szCs w:val="20"/>
        </w:rPr>
        <w:t xml:space="preserve"> исполнением настоящего распоряжения возложить на управляющего делами Администрации </w:t>
      </w:r>
      <w:r w:rsidRPr="0070567F">
        <w:rPr>
          <w:sz w:val="28"/>
          <w:szCs w:val="28"/>
        </w:rPr>
        <w:t>сельского поселения Большеокинский сельсовет</w:t>
      </w:r>
      <w:r w:rsidRPr="0070567F">
        <w:rPr>
          <w:sz w:val="28"/>
          <w:szCs w:val="20"/>
        </w:rPr>
        <w:t xml:space="preserve"> </w:t>
      </w:r>
      <w:r w:rsidRPr="0070567F">
        <w:rPr>
          <w:sz w:val="28"/>
          <w:szCs w:val="28"/>
        </w:rPr>
        <w:t>муниципального района Мечетлинский район Республики Башкортостан</w:t>
      </w:r>
      <w:r w:rsidRPr="0070567F">
        <w:rPr>
          <w:sz w:val="28"/>
          <w:szCs w:val="20"/>
        </w:rPr>
        <w:t xml:space="preserve"> Юсупова И.Р.</w:t>
      </w:r>
    </w:p>
    <w:p w:rsidR="0070567F" w:rsidRPr="0070567F" w:rsidRDefault="0070567F" w:rsidP="0070567F">
      <w:pPr>
        <w:ind w:right="-1" w:firstLine="708"/>
        <w:jc w:val="both"/>
        <w:rPr>
          <w:sz w:val="28"/>
          <w:szCs w:val="20"/>
        </w:rPr>
      </w:pPr>
    </w:p>
    <w:p w:rsidR="0070567F" w:rsidRPr="0070567F" w:rsidRDefault="0070567F" w:rsidP="0070567F">
      <w:pPr>
        <w:ind w:right="-1" w:firstLine="708"/>
        <w:jc w:val="both"/>
        <w:rPr>
          <w:sz w:val="28"/>
          <w:szCs w:val="20"/>
        </w:rPr>
      </w:pPr>
    </w:p>
    <w:p w:rsidR="0070567F" w:rsidRPr="0070567F" w:rsidRDefault="0070567F" w:rsidP="0070567F">
      <w:pPr>
        <w:ind w:right="-1" w:firstLine="708"/>
        <w:jc w:val="both"/>
        <w:rPr>
          <w:sz w:val="28"/>
          <w:szCs w:val="20"/>
        </w:rPr>
      </w:pPr>
    </w:p>
    <w:p w:rsidR="0070567F" w:rsidRPr="0070567F" w:rsidRDefault="0070567F" w:rsidP="0070567F">
      <w:pPr>
        <w:spacing w:after="225"/>
      </w:pPr>
      <w:r w:rsidRPr="0070567F">
        <w:rPr>
          <w:color w:val="333333"/>
          <w:sz w:val="28"/>
          <w:szCs w:val="28"/>
        </w:rPr>
        <w:t>Глава сельского поселения</w:t>
      </w:r>
      <w:r w:rsidRPr="0070567F">
        <w:rPr>
          <w:color w:val="333333"/>
          <w:sz w:val="28"/>
          <w:szCs w:val="28"/>
        </w:rPr>
        <w:tab/>
      </w:r>
      <w:r w:rsidRPr="0070567F">
        <w:rPr>
          <w:color w:val="333333"/>
          <w:sz w:val="28"/>
          <w:szCs w:val="28"/>
        </w:rPr>
        <w:tab/>
        <w:t xml:space="preserve">                                    В.И. Шагибитдинов </w:t>
      </w: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p w:rsidR="0070567F" w:rsidRPr="0070567F" w:rsidRDefault="0070567F" w:rsidP="0070567F">
      <w:pPr>
        <w:tabs>
          <w:tab w:val="num" w:pos="0"/>
        </w:tabs>
        <w:rPr>
          <w:sz w:val="20"/>
          <w:szCs w:val="20"/>
        </w:rPr>
      </w:pPr>
    </w:p>
    <w:tbl>
      <w:tblPr>
        <w:tblW w:w="5244" w:type="dxa"/>
        <w:tblInd w:w="4503" w:type="dxa"/>
        <w:tblLook w:val="04A0" w:firstRow="1" w:lastRow="0" w:firstColumn="1" w:lastColumn="0" w:noHBand="0" w:noVBand="1"/>
      </w:tblPr>
      <w:tblGrid>
        <w:gridCol w:w="5244"/>
      </w:tblGrid>
      <w:tr w:rsidR="0070567F" w:rsidRPr="0070567F" w:rsidTr="00262EF8">
        <w:tc>
          <w:tcPr>
            <w:tcW w:w="5244" w:type="dxa"/>
            <w:shd w:val="clear" w:color="auto" w:fill="auto"/>
          </w:tcPr>
          <w:p w:rsidR="0070567F" w:rsidRPr="0070567F" w:rsidRDefault="0070567F" w:rsidP="0070567F">
            <w:pPr>
              <w:ind w:left="600"/>
              <w:rPr>
                <w:rFonts w:ascii="Calibri" w:eastAsia="Calibri" w:hAnsi="Calibri"/>
                <w:lang w:eastAsia="en-US"/>
              </w:rPr>
            </w:pPr>
            <w:r w:rsidRPr="0070567F">
              <w:rPr>
                <w:rFonts w:ascii="Calibri" w:eastAsia="Calibri" w:hAnsi="Calibri"/>
                <w:bCs/>
                <w:sz w:val="20"/>
                <w:szCs w:val="20"/>
              </w:rPr>
              <w:t xml:space="preserve">                                 </w:t>
            </w:r>
            <w:bookmarkStart w:id="0" w:name="P26"/>
            <w:bookmarkEnd w:id="0"/>
            <w:r w:rsidRPr="0070567F">
              <w:rPr>
                <w:rFonts w:ascii="Calibri" w:eastAsia="Calibri" w:hAnsi="Calibri"/>
                <w:lang w:eastAsia="en-US"/>
              </w:rPr>
              <w:t>Приложение</w:t>
            </w:r>
          </w:p>
          <w:p w:rsidR="0070567F" w:rsidRPr="0070567F" w:rsidRDefault="0070567F" w:rsidP="0070567F">
            <w:pPr>
              <w:ind w:left="600"/>
              <w:rPr>
                <w:rFonts w:ascii="Calibri" w:eastAsia="Calibri" w:hAnsi="Calibri"/>
                <w:lang w:eastAsia="en-US"/>
              </w:rPr>
            </w:pPr>
            <w:r w:rsidRPr="0070567F">
              <w:rPr>
                <w:rFonts w:ascii="Calibri" w:eastAsia="Calibri" w:hAnsi="Calibri"/>
                <w:lang w:eastAsia="en-US"/>
              </w:rPr>
              <w:t xml:space="preserve">к постановлению Администрации </w:t>
            </w:r>
          </w:p>
          <w:p w:rsidR="0070567F" w:rsidRPr="0070567F" w:rsidRDefault="0070567F" w:rsidP="0070567F">
            <w:pPr>
              <w:ind w:left="600"/>
              <w:rPr>
                <w:rFonts w:ascii="Calibri" w:eastAsia="Calibri" w:hAnsi="Calibri"/>
                <w:lang w:eastAsia="en-US"/>
              </w:rPr>
            </w:pPr>
            <w:r w:rsidRPr="0070567F">
              <w:rPr>
                <w:rFonts w:ascii="Calibri" w:eastAsia="Calibri" w:hAnsi="Calibri"/>
                <w:lang w:eastAsia="en-US"/>
              </w:rPr>
              <w:t>сельского поселения Большеокинский сельсовет муниципального района Мечетлинский район Республики Башкортостан от 12 сентября 2018г. №  52</w:t>
            </w:r>
          </w:p>
          <w:p w:rsidR="0070567F" w:rsidRPr="0070567F" w:rsidRDefault="0070567F" w:rsidP="0070567F">
            <w:pPr>
              <w:ind w:left="600"/>
              <w:rPr>
                <w:rFonts w:ascii="Calibri" w:eastAsia="Calibri" w:hAnsi="Calibri"/>
                <w:lang w:eastAsia="en-US"/>
              </w:rPr>
            </w:pPr>
          </w:p>
        </w:tc>
      </w:tr>
    </w:tbl>
    <w:p w:rsidR="0070567F" w:rsidRPr="0070567F" w:rsidRDefault="0070567F" w:rsidP="0070567F">
      <w:pPr>
        <w:widowControl w:val="0"/>
        <w:autoSpaceDE w:val="0"/>
        <w:autoSpaceDN w:val="0"/>
        <w:jc w:val="center"/>
        <w:rPr>
          <w:b/>
        </w:rPr>
      </w:pPr>
    </w:p>
    <w:p w:rsidR="0070567F" w:rsidRPr="0070567F" w:rsidRDefault="0070567F" w:rsidP="0070567F">
      <w:pPr>
        <w:widowControl w:val="0"/>
        <w:autoSpaceDE w:val="0"/>
        <w:autoSpaceDN w:val="0"/>
        <w:jc w:val="center"/>
        <w:rPr>
          <w:b/>
        </w:rPr>
      </w:pPr>
      <w:r w:rsidRPr="0070567F">
        <w:rPr>
          <w:b/>
        </w:rPr>
        <w:t>ПЛАН</w:t>
      </w:r>
    </w:p>
    <w:p w:rsidR="0070567F" w:rsidRPr="0070567F" w:rsidRDefault="0070567F" w:rsidP="0070567F">
      <w:pPr>
        <w:widowControl w:val="0"/>
        <w:autoSpaceDE w:val="0"/>
        <w:autoSpaceDN w:val="0"/>
        <w:jc w:val="center"/>
        <w:rPr>
          <w:b/>
        </w:rPr>
      </w:pPr>
      <w:r w:rsidRPr="0070567F">
        <w:rPr>
          <w:b/>
        </w:rPr>
        <w:t>МЕРОПРИЯТИЙ ПО ПРОТИВОДЕЙСТВИЮ КОРРУПЦИИ</w:t>
      </w:r>
    </w:p>
    <w:p w:rsidR="0070567F" w:rsidRPr="0070567F" w:rsidRDefault="0070567F" w:rsidP="0070567F">
      <w:pPr>
        <w:widowControl w:val="0"/>
        <w:autoSpaceDE w:val="0"/>
        <w:autoSpaceDN w:val="0"/>
        <w:jc w:val="center"/>
        <w:rPr>
          <w:b/>
        </w:rPr>
      </w:pPr>
      <w:r w:rsidRPr="0070567F">
        <w:rPr>
          <w:b/>
        </w:rPr>
        <w:t>В АДМИНИСТРАЦИИ СЕЛЬСКОГО ПОСЕЛЕНИЯ БОЛЬШЕОКИНСКИЙ СЕЛЬСОВЕТМУНИЦИПАЛЬНОГО РАЙОНА МЕЧЕТЛИНСКИЙ РАЙОН РЕСПУБЛИКИ БАШКОРТОСТАН</w:t>
      </w:r>
    </w:p>
    <w:p w:rsidR="0070567F" w:rsidRPr="0070567F" w:rsidRDefault="0070567F" w:rsidP="0070567F">
      <w:pPr>
        <w:widowControl w:val="0"/>
        <w:autoSpaceDE w:val="0"/>
        <w:autoSpaceDN w:val="0"/>
        <w:jc w:val="center"/>
        <w:rPr>
          <w:b/>
        </w:rPr>
      </w:pPr>
      <w:r w:rsidRPr="0070567F">
        <w:rPr>
          <w:b/>
        </w:rPr>
        <w:t>НА 2018 ГОД</w:t>
      </w:r>
    </w:p>
    <w:tbl>
      <w:tblPr>
        <w:tblpPr w:leftFromText="180" w:rightFromText="180" w:vertAnchor="text" w:horzAnchor="margin" w:tblpY="162"/>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8"/>
        <w:gridCol w:w="3061"/>
        <w:gridCol w:w="1644"/>
      </w:tblGrid>
      <w:tr w:rsidR="0070567F" w:rsidRPr="0070567F" w:rsidTr="00262EF8">
        <w:tc>
          <w:tcPr>
            <w:tcW w:w="510" w:type="dxa"/>
            <w:vAlign w:val="center"/>
          </w:tcPr>
          <w:p w:rsidR="0070567F" w:rsidRPr="0070567F" w:rsidRDefault="0070567F" w:rsidP="0070567F">
            <w:pPr>
              <w:widowControl w:val="0"/>
              <w:autoSpaceDE w:val="0"/>
              <w:autoSpaceDN w:val="0"/>
              <w:jc w:val="center"/>
            </w:pPr>
            <w:r w:rsidRPr="0070567F">
              <w:t xml:space="preserve">№ </w:t>
            </w:r>
            <w:proofErr w:type="gramStart"/>
            <w:r w:rsidRPr="0070567F">
              <w:t>п</w:t>
            </w:r>
            <w:proofErr w:type="gramEnd"/>
            <w:r w:rsidRPr="0070567F">
              <w:t>/п</w:t>
            </w:r>
          </w:p>
        </w:tc>
        <w:tc>
          <w:tcPr>
            <w:tcW w:w="4878" w:type="dxa"/>
            <w:vAlign w:val="center"/>
          </w:tcPr>
          <w:p w:rsidR="0070567F" w:rsidRPr="0070567F" w:rsidRDefault="0070567F" w:rsidP="0070567F">
            <w:pPr>
              <w:widowControl w:val="0"/>
              <w:autoSpaceDE w:val="0"/>
              <w:autoSpaceDN w:val="0"/>
              <w:jc w:val="center"/>
            </w:pPr>
            <w:r w:rsidRPr="0070567F">
              <w:t>Содержание мероприятий</w:t>
            </w:r>
          </w:p>
        </w:tc>
        <w:tc>
          <w:tcPr>
            <w:tcW w:w="3061" w:type="dxa"/>
            <w:vAlign w:val="center"/>
          </w:tcPr>
          <w:p w:rsidR="0070567F" w:rsidRPr="0070567F" w:rsidRDefault="0070567F" w:rsidP="0070567F">
            <w:pPr>
              <w:widowControl w:val="0"/>
              <w:autoSpaceDE w:val="0"/>
              <w:autoSpaceDN w:val="0"/>
              <w:jc w:val="center"/>
            </w:pPr>
            <w:r w:rsidRPr="0070567F">
              <w:t>Исполнители</w:t>
            </w:r>
          </w:p>
        </w:tc>
        <w:tc>
          <w:tcPr>
            <w:tcW w:w="1644" w:type="dxa"/>
            <w:vAlign w:val="center"/>
          </w:tcPr>
          <w:p w:rsidR="0070567F" w:rsidRPr="0070567F" w:rsidRDefault="0070567F" w:rsidP="0070567F">
            <w:pPr>
              <w:widowControl w:val="0"/>
              <w:autoSpaceDE w:val="0"/>
              <w:autoSpaceDN w:val="0"/>
              <w:jc w:val="center"/>
            </w:pPr>
            <w:r w:rsidRPr="0070567F">
              <w:t>Сроки исполнения</w:t>
            </w:r>
          </w:p>
        </w:tc>
      </w:tr>
      <w:tr w:rsidR="0070567F" w:rsidRPr="0070567F" w:rsidTr="00262EF8">
        <w:tc>
          <w:tcPr>
            <w:tcW w:w="510" w:type="dxa"/>
            <w:vAlign w:val="center"/>
          </w:tcPr>
          <w:p w:rsidR="0070567F" w:rsidRPr="0070567F" w:rsidRDefault="0070567F" w:rsidP="0070567F">
            <w:pPr>
              <w:widowControl w:val="0"/>
              <w:autoSpaceDE w:val="0"/>
              <w:autoSpaceDN w:val="0"/>
              <w:jc w:val="center"/>
            </w:pPr>
            <w:r w:rsidRPr="0070567F">
              <w:t>1</w:t>
            </w:r>
          </w:p>
        </w:tc>
        <w:tc>
          <w:tcPr>
            <w:tcW w:w="4878" w:type="dxa"/>
            <w:vAlign w:val="center"/>
          </w:tcPr>
          <w:p w:rsidR="0070567F" w:rsidRPr="0070567F" w:rsidRDefault="0070567F" w:rsidP="0070567F">
            <w:pPr>
              <w:widowControl w:val="0"/>
              <w:autoSpaceDE w:val="0"/>
              <w:autoSpaceDN w:val="0"/>
              <w:jc w:val="center"/>
            </w:pPr>
            <w:r w:rsidRPr="0070567F">
              <w:t>2</w:t>
            </w:r>
          </w:p>
        </w:tc>
        <w:tc>
          <w:tcPr>
            <w:tcW w:w="3061" w:type="dxa"/>
            <w:vAlign w:val="center"/>
          </w:tcPr>
          <w:p w:rsidR="0070567F" w:rsidRPr="0070567F" w:rsidRDefault="0070567F" w:rsidP="0070567F">
            <w:pPr>
              <w:widowControl w:val="0"/>
              <w:autoSpaceDE w:val="0"/>
              <w:autoSpaceDN w:val="0"/>
              <w:jc w:val="center"/>
            </w:pPr>
            <w:r w:rsidRPr="0070567F">
              <w:t>3</w:t>
            </w:r>
          </w:p>
        </w:tc>
        <w:tc>
          <w:tcPr>
            <w:tcW w:w="1644" w:type="dxa"/>
            <w:vAlign w:val="center"/>
          </w:tcPr>
          <w:p w:rsidR="0070567F" w:rsidRPr="0070567F" w:rsidRDefault="0070567F" w:rsidP="0070567F">
            <w:pPr>
              <w:widowControl w:val="0"/>
              <w:autoSpaceDE w:val="0"/>
              <w:autoSpaceDN w:val="0"/>
              <w:jc w:val="center"/>
            </w:pPr>
            <w:r w:rsidRPr="0070567F">
              <w:t>4</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w:t>
            </w:r>
          </w:p>
        </w:tc>
        <w:tc>
          <w:tcPr>
            <w:tcW w:w="4878" w:type="dxa"/>
          </w:tcPr>
          <w:p w:rsidR="0070567F" w:rsidRPr="0070567F" w:rsidRDefault="0070567F" w:rsidP="0070567F">
            <w:pPr>
              <w:autoSpaceDE w:val="0"/>
              <w:autoSpaceDN w:val="0"/>
              <w:adjustRightInd w:val="0"/>
              <w:rPr>
                <w:rFonts w:eastAsia="Calibri"/>
                <w:color w:val="002060"/>
                <w:lang w:eastAsia="en-US"/>
              </w:rPr>
            </w:pPr>
            <w:proofErr w:type="gramStart"/>
            <w:r w:rsidRPr="0070567F">
              <w:rPr>
                <w:rFonts w:eastAsia="Calibri"/>
                <w:color w:val="002060"/>
                <w:lang w:eastAsia="en-US"/>
              </w:rPr>
              <w:t>Проведение мероприятий, направленных на обеспечение исполнения требования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w:t>
            </w:r>
            <w:proofErr w:type="gramEnd"/>
            <w:r w:rsidRPr="0070567F">
              <w:rPr>
                <w:rFonts w:eastAsia="Calibri"/>
                <w:color w:val="002060"/>
                <w:lang w:eastAsia="en-US"/>
              </w:rPr>
              <w:t xml:space="preserve"> за собой обязанность представлять указанные сведения</w:t>
            </w:r>
          </w:p>
          <w:p w:rsidR="0070567F" w:rsidRPr="0070567F" w:rsidRDefault="0070567F" w:rsidP="0070567F">
            <w:pPr>
              <w:widowControl w:val="0"/>
              <w:autoSpaceDE w:val="0"/>
              <w:autoSpaceDN w:val="0"/>
              <w:rPr>
                <w:color w:val="002060"/>
              </w:rPr>
            </w:pPr>
          </w:p>
        </w:tc>
        <w:tc>
          <w:tcPr>
            <w:tcW w:w="3061" w:type="dxa"/>
          </w:tcPr>
          <w:p w:rsidR="0070567F" w:rsidRPr="0070567F" w:rsidRDefault="0070567F" w:rsidP="0070567F">
            <w:pPr>
              <w:widowControl w:val="0"/>
              <w:autoSpaceDE w:val="0"/>
              <w:autoSpaceDN w:val="0"/>
              <w:rPr>
                <w:color w:val="002060"/>
              </w:rPr>
            </w:pPr>
            <w:r w:rsidRPr="0070567F">
              <w:rPr>
                <w:color w:val="002060"/>
              </w:rPr>
              <w:t>Управляющий делами</w:t>
            </w:r>
          </w:p>
        </w:tc>
        <w:tc>
          <w:tcPr>
            <w:tcW w:w="1644" w:type="dxa"/>
          </w:tcPr>
          <w:p w:rsidR="0070567F" w:rsidRPr="0070567F" w:rsidRDefault="0070567F" w:rsidP="0070567F">
            <w:pPr>
              <w:widowControl w:val="0"/>
              <w:autoSpaceDE w:val="0"/>
              <w:autoSpaceDN w:val="0"/>
              <w:jc w:val="center"/>
              <w:rPr>
                <w:color w:val="002060"/>
              </w:rPr>
            </w:pPr>
            <w:r w:rsidRPr="0070567F">
              <w:rPr>
                <w:color w:val="002060"/>
              </w:rPr>
              <w:t>до 31 декабря 2018г.</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w:t>
            </w:r>
          </w:p>
        </w:tc>
        <w:tc>
          <w:tcPr>
            <w:tcW w:w="4878" w:type="dxa"/>
          </w:tcPr>
          <w:p w:rsidR="0070567F" w:rsidRPr="0070567F" w:rsidRDefault="0070567F" w:rsidP="0070567F">
            <w:pPr>
              <w:widowControl w:val="0"/>
              <w:autoSpaceDE w:val="0"/>
              <w:autoSpaceDN w:val="0"/>
            </w:pPr>
            <w:r w:rsidRPr="0070567F">
              <w:t>Разработка и принятие нормативных правовых актов в сфере противодействия коррупции</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 мере необходимости</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3</w:t>
            </w:r>
          </w:p>
        </w:tc>
        <w:tc>
          <w:tcPr>
            <w:tcW w:w="4878" w:type="dxa"/>
          </w:tcPr>
          <w:p w:rsidR="0070567F" w:rsidRPr="0070567F" w:rsidRDefault="0070567F" w:rsidP="0070567F">
            <w:pPr>
              <w:widowControl w:val="0"/>
              <w:autoSpaceDE w:val="0"/>
              <w:autoSpaceDN w:val="0"/>
            </w:pPr>
            <w:r w:rsidRPr="0070567F">
              <w:t xml:space="preserve">Проведение антикоррупционной экспертизы нормативных правовых актов и проектов нормативных правовых актов. Обеспечение устранения выявленных </w:t>
            </w:r>
            <w:proofErr w:type="spellStart"/>
            <w:r w:rsidRPr="0070567F">
              <w:t>коррупциогенных</w:t>
            </w:r>
            <w:proofErr w:type="spellEnd"/>
            <w:r w:rsidRPr="0070567F">
              <w:t xml:space="preserve"> факторов</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4</w:t>
            </w:r>
          </w:p>
        </w:tc>
        <w:tc>
          <w:tcPr>
            <w:tcW w:w="4878" w:type="dxa"/>
          </w:tcPr>
          <w:p w:rsidR="0070567F" w:rsidRPr="0070567F" w:rsidRDefault="0070567F" w:rsidP="0070567F">
            <w:pPr>
              <w:widowControl w:val="0"/>
              <w:autoSpaceDE w:val="0"/>
              <w:autoSpaceDN w:val="0"/>
            </w:pPr>
            <w:r w:rsidRPr="0070567F">
              <w:t xml:space="preserve">Обеспечение проведения независимой антикоррупционной экспертизы и общественного обсуждения проектов нормативных правовых актов и действующих </w:t>
            </w:r>
            <w:r w:rsidRPr="0070567F">
              <w:lastRenderedPageBreak/>
              <w:t xml:space="preserve">нормативных правовых актов и мониторинга практики </w:t>
            </w:r>
            <w:proofErr w:type="spellStart"/>
            <w:r w:rsidRPr="0070567F">
              <w:t>правоприменения</w:t>
            </w:r>
            <w:proofErr w:type="spellEnd"/>
          </w:p>
        </w:tc>
        <w:tc>
          <w:tcPr>
            <w:tcW w:w="3061" w:type="dxa"/>
          </w:tcPr>
          <w:p w:rsidR="0070567F" w:rsidRPr="0070567F" w:rsidRDefault="0070567F" w:rsidP="0070567F">
            <w:pPr>
              <w:widowControl w:val="0"/>
              <w:autoSpaceDE w:val="0"/>
              <w:autoSpaceDN w:val="0"/>
            </w:pPr>
            <w:r w:rsidRPr="0070567F">
              <w:lastRenderedPageBreak/>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lastRenderedPageBreak/>
              <w:t>5</w:t>
            </w:r>
          </w:p>
        </w:tc>
        <w:tc>
          <w:tcPr>
            <w:tcW w:w="4878" w:type="dxa"/>
          </w:tcPr>
          <w:p w:rsidR="0070567F" w:rsidRPr="0070567F" w:rsidRDefault="0070567F" w:rsidP="0070567F">
            <w:pPr>
              <w:widowControl w:val="0"/>
              <w:autoSpaceDE w:val="0"/>
              <w:autoSpaceDN w:val="0"/>
            </w:pPr>
            <w:r w:rsidRPr="0070567F">
              <w:t>Представление в Аппарат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(ИС "Мониторинг")</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ежеквартально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6</w:t>
            </w:r>
          </w:p>
        </w:tc>
        <w:tc>
          <w:tcPr>
            <w:tcW w:w="4878" w:type="dxa"/>
          </w:tcPr>
          <w:p w:rsidR="0070567F" w:rsidRPr="0070567F" w:rsidRDefault="0070567F" w:rsidP="0070567F">
            <w:pPr>
              <w:widowControl w:val="0"/>
              <w:autoSpaceDE w:val="0"/>
              <w:autoSpaceDN w:val="0"/>
            </w:pPr>
            <w:r w:rsidRPr="0070567F">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7</w:t>
            </w:r>
          </w:p>
        </w:tc>
        <w:tc>
          <w:tcPr>
            <w:tcW w:w="4878" w:type="dxa"/>
          </w:tcPr>
          <w:p w:rsidR="0070567F" w:rsidRPr="0070567F" w:rsidRDefault="0070567F" w:rsidP="0070567F">
            <w:pPr>
              <w:widowControl w:val="0"/>
              <w:autoSpaceDE w:val="0"/>
              <w:autoSpaceDN w:val="0"/>
            </w:pPr>
            <w:r w:rsidRPr="0070567F">
              <w:t>Проведение анализа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должности руководителей муниципальных учреждений</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май - июль</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8</w:t>
            </w:r>
          </w:p>
        </w:tc>
        <w:tc>
          <w:tcPr>
            <w:tcW w:w="4878" w:type="dxa"/>
          </w:tcPr>
          <w:p w:rsidR="0070567F" w:rsidRPr="0070567F" w:rsidRDefault="0070567F" w:rsidP="0070567F">
            <w:pPr>
              <w:widowControl w:val="0"/>
              <w:autoSpaceDE w:val="0"/>
              <w:autoSpaceDN w:val="0"/>
            </w:pPr>
            <w:r w:rsidRPr="0070567F">
              <w:t>Проведение анализа сведений (в части, касающейся профилактики коррупционных правонарушений), представленных кандидатами на должности в Администрацию района и подведомственным учреждениям</w:t>
            </w:r>
          </w:p>
        </w:tc>
        <w:tc>
          <w:tcPr>
            <w:tcW w:w="3061" w:type="dxa"/>
          </w:tcPr>
          <w:p w:rsidR="0070567F" w:rsidRPr="0070567F" w:rsidRDefault="0070567F" w:rsidP="0070567F">
            <w:pPr>
              <w:widowControl w:val="0"/>
              <w:autoSpaceDE w:val="0"/>
              <w:autoSpaceDN w:val="0"/>
            </w:pPr>
            <w:r w:rsidRPr="0070567F">
              <w:t xml:space="preserve"> 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9</w:t>
            </w:r>
          </w:p>
        </w:tc>
        <w:tc>
          <w:tcPr>
            <w:tcW w:w="4878" w:type="dxa"/>
          </w:tcPr>
          <w:p w:rsidR="0070567F" w:rsidRPr="0070567F" w:rsidRDefault="0070567F" w:rsidP="0070567F">
            <w:pPr>
              <w:widowControl w:val="0"/>
              <w:autoSpaceDE w:val="0"/>
              <w:autoSpaceDN w:val="0"/>
            </w:pPr>
            <w:r w:rsidRPr="0070567F">
              <w:t>Организация проведения оценки коррупционных рисков, 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III квартал</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10</w:t>
            </w:r>
          </w:p>
        </w:tc>
        <w:tc>
          <w:tcPr>
            <w:tcW w:w="4878" w:type="dxa"/>
          </w:tcPr>
          <w:p w:rsidR="0070567F" w:rsidRPr="0070567F" w:rsidRDefault="0070567F" w:rsidP="0070567F">
            <w:pPr>
              <w:widowControl w:val="0"/>
              <w:autoSpaceDE w:val="0"/>
              <w:autoSpaceDN w:val="0"/>
            </w:pPr>
            <w:r w:rsidRPr="0070567F">
              <w:rPr>
                <w:color w:val="002060"/>
              </w:rPr>
              <w:t xml:space="preserve">Принятие мер, направленных на повышение эффективности </w:t>
            </w:r>
            <w:proofErr w:type="gramStart"/>
            <w:r w:rsidRPr="0070567F">
              <w:rPr>
                <w:color w:val="002060"/>
              </w:rPr>
              <w:t>контроля за</w:t>
            </w:r>
            <w:proofErr w:type="gramEnd"/>
            <w:r w:rsidRPr="0070567F">
              <w:rPr>
                <w:color w:val="002060"/>
              </w:rPr>
              <w:t xml:space="preserve"> соблюдением лицами, замещающими должности муниципальной службы и муниципальные должности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061" w:type="dxa"/>
          </w:tcPr>
          <w:p w:rsidR="0070567F" w:rsidRPr="0070567F" w:rsidRDefault="0070567F" w:rsidP="0070567F">
            <w:pPr>
              <w:widowControl w:val="0"/>
              <w:autoSpaceDE w:val="0"/>
              <w:autoSpaceDN w:val="0"/>
              <w:rPr>
                <w:color w:val="002060"/>
              </w:rPr>
            </w:pPr>
            <w:r w:rsidRPr="0070567F">
              <w:rPr>
                <w:color w:val="002060"/>
              </w:rPr>
              <w:t>Управляющий делами</w:t>
            </w:r>
          </w:p>
        </w:tc>
        <w:tc>
          <w:tcPr>
            <w:tcW w:w="1644" w:type="dxa"/>
          </w:tcPr>
          <w:p w:rsidR="0070567F" w:rsidRPr="0070567F" w:rsidRDefault="0070567F" w:rsidP="0070567F">
            <w:pPr>
              <w:widowControl w:val="0"/>
              <w:autoSpaceDE w:val="0"/>
              <w:autoSpaceDN w:val="0"/>
              <w:jc w:val="center"/>
              <w:rPr>
                <w:color w:val="002060"/>
              </w:rPr>
            </w:pPr>
            <w:r w:rsidRPr="0070567F">
              <w:rPr>
                <w:color w:val="002060"/>
              </w:rPr>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lastRenderedPageBreak/>
              <w:t>11</w:t>
            </w:r>
          </w:p>
        </w:tc>
        <w:tc>
          <w:tcPr>
            <w:tcW w:w="4878" w:type="dxa"/>
          </w:tcPr>
          <w:p w:rsidR="0070567F" w:rsidRPr="0070567F" w:rsidRDefault="0070567F" w:rsidP="0070567F">
            <w:pPr>
              <w:widowControl w:val="0"/>
              <w:autoSpaceDE w:val="0"/>
              <w:autoSpaceDN w:val="0"/>
              <w:rPr>
                <w:color w:val="002060"/>
              </w:rPr>
            </w:pPr>
            <w:proofErr w:type="gramStart"/>
            <w:r w:rsidRPr="0070567F">
              <w:rPr>
                <w:color w:val="002060"/>
              </w:rPr>
              <w:t>Принятие мер, направленных на повышение эффективности кадровой работы в части, касающейся ведения личных дел лиц, замещающих муниципальные должности Республики Башкортостан и должности муниципальной службы Республики Башкортостан,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3061" w:type="dxa"/>
          </w:tcPr>
          <w:p w:rsidR="0070567F" w:rsidRPr="0070567F" w:rsidRDefault="0070567F" w:rsidP="0070567F">
            <w:pPr>
              <w:widowControl w:val="0"/>
              <w:autoSpaceDE w:val="0"/>
              <w:autoSpaceDN w:val="0"/>
              <w:rPr>
                <w:color w:val="002060"/>
              </w:rPr>
            </w:pPr>
            <w:r w:rsidRPr="0070567F">
              <w:rPr>
                <w:color w:val="002060"/>
              </w:rPr>
              <w:t>Управляющий делами</w:t>
            </w:r>
          </w:p>
        </w:tc>
        <w:tc>
          <w:tcPr>
            <w:tcW w:w="1644" w:type="dxa"/>
          </w:tcPr>
          <w:p w:rsidR="0070567F" w:rsidRPr="0070567F" w:rsidRDefault="0070567F" w:rsidP="0070567F">
            <w:pPr>
              <w:widowControl w:val="0"/>
              <w:autoSpaceDE w:val="0"/>
              <w:autoSpaceDN w:val="0"/>
              <w:jc w:val="center"/>
              <w:rPr>
                <w:color w:val="002060"/>
              </w:rPr>
            </w:pPr>
            <w:r w:rsidRPr="0070567F">
              <w:rPr>
                <w:color w:val="002060"/>
              </w:rPr>
              <w:t>о 31 декабря 2018 г. и далее при возникновении оснований для актуализации</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12</w:t>
            </w:r>
          </w:p>
        </w:tc>
        <w:tc>
          <w:tcPr>
            <w:tcW w:w="4878" w:type="dxa"/>
          </w:tcPr>
          <w:p w:rsidR="0070567F" w:rsidRPr="0070567F" w:rsidRDefault="0070567F" w:rsidP="0070567F">
            <w:pPr>
              <w:widowControl w:val="0"/>
              <w:autoSpaceDE w:val="0"/>
              <w:autoSpaceDN w:val="0"/>
            </w:pPr>
            <w:r w:rsidRPr="0070567F">
              <w:t>Выявление случаев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13</w:t>
            </w:r>
          </w:p>
        </w:tc>
        <w:tc>
          <w:tcPr>
            <w:tcW w:w="4878" w:type="dxa"/>
          </w:tcPr>
          <w:p w:rsidR="0070567F" w:rsidRPr="0070567F" w:rsidRDefault="0070567F" w:rsidP="0070567F">
            <w:pPr>
              <w:widowControl w:val="0"/>
              <w:autoSpaceDE w:val="0"/>
              <w:autoSpaceDN w:val="0"/>
            </w:pPr>
            <w:r w:rsidRPr="0070567F">
              <w:t>Повышение квалификации муниципальных служащих, в должностные обязанности которых входит участие в противодействии коррупции</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14</w:t>
            </w:r>
          </w:p>
        </w:tc>
        <w:tc>
          <w:tcPr>
            <w:tcW w:w="4878" w:type="dxa"/>
          </w:tcPr>
          <w:p w:rsidR="0070567F" w:rsidRPr="0070567F" w:rsidRDefault="0070567F" w:rsidP="0070567F">
            <w:pPr>
              <w:widowControl w:val="0"/>
              <w:autoSpaceDE w:val="0"/>
              <w:autoSpaceDN w:val="0"/>
              <w:rPr>
                <w:color w:val="002060"/>
              </w:rPr>
            </w:pPr>
            <w:r w:rsidRPr="0070567F">
              <w:rPr>
                <w:color w:val="002060"/>
              </w:rPr>
              <w:t>Обучение муниципальных служащих, впервые поступивших на муниципальную службу Республики Башкортостан по образовательным программам в области противодействия коррупции</w:t>
            </w:r>
          </w:p>
        </w:tc>
        <w:tc>
          <w:tcPr>
            <w:tcW w:w="3061" w:type="dxa"/>
          </w:tcPr>
          <w:p w:rsidR="0070567F" w:rsidRPr="0070567F" w:rsidRDefault="0070567F" w:rsidP="0070567F">
            <w:pPr>
              <w:widowControl w:val="0"/>
              <w:autoSpaceDE w:val="0"/>
              <w:autoSpaceDN w:val="0"/>
              <w:rPr>
                <w:color w:val="002060"/>
              </w:rPr>
            </w:pPr>
            <w:r w:rsidRPr="0070567F">
              <w:rPr>
                <w:color w:val="002060"/>
              </w:rPr>
              <w:t>Управляющий делами</w:t>
            </w:r>
          </w:p>
        </w:tc>
        <w:tc>
          <w:tcPr>
            <w:tcW w:w="1644" w:type="dxa"/>
          </w:tcPr>
          <w:p w:rsidR="0070567F" w:rsidRPr="0070567F" w:rsidRDefault="0070567F" w:rsidP="0070567F">
            <w:pPr>
              <w:widowControl w:val="0"/>
              <w:autoSpaceDE w:val="0"/>
              <w:autoSpaceDN w:val="0"/>
              <w:jc w:val="center"/>
              <w:rPr>
                <w:color w:val="002060"/>
              </w:rPr>
            </w:pPr>
            <w:r w:rsidRPr="0070567F">
              <w:rPr>
                <w:color w:val="002060"/>
              </w:rPr>
              <w:t>не позднее 1 года со дня поступления на службу</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15</w:t>
            </w:r>
          </w:p>
        </w:tc>
        <w:tc>
          <w:tcPr>
            <w:tcW w:w="4878" w:type="dxa"/>
          </w:tcPr>
          <w:p w:rsidR="0070567F" w:rsidRPr="0070567F" w:rsidRDefault="0070567F" w:rsidP="0070567F">
            <w:pPr>
              <w:widowControl w:val="0"/>
              <w:autoSpaceDE w:val="0"/>
              <w:autoSpaceDN w:val="0"/>
            </w:pPr>
            <w:r w:rsidRPr="0070567F">
              <w:t xml:space="preserve">Рассмотрение не реже одного раза в квартал вопросов правоприменительной </w:t>
            </w:r>
            <w:proofErr w:type="gramStart"/>
            <w:r w:rsidRPr="0070567F">
              <w:t>практики</w:t>
            </w:r>
            <w:proofErr w:type="gramEnd"/>
            <w:r w:rsidRPr="0070567F">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Республики Башкортостан,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ежеквартально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16</w:t>
            </w:r>
          </w:p>
        </w:tc>
        <w:tc>
          <w:tcPr>
            <w:tcW w:w="4878" w:type="dxa"/>
          </w:tcPr>
          <w:p w:rsidR="0070567F" w:rsidRPr="0070567F" w:rsidRDefault="0070567F" w:rsidP="0070567F">
            <w:pPr>
              <w:widowControl w:val="0"/>
              <w:autoSpaceDE w:val="0"/>
              <w:autoSpaceDN w:val="0"/>
            </w:pPr>
            <w:r w:rsidRPr="0070567F">
              <w:t xml:space="preserve">Продолжение организации и обеспечения </w:t>
            </w:r>
            <w:r w:rsidRPr="0070567F">
              <w:lastRenderedPageBreak/>
              <w:t>работы по предупреждению коррупции в подведомственных организациях</w:t>
            </w:r>
          </w:p>
        </w:tc>
        <w:tc>
          <w:tcPr>
            <w:tcW w:w="3061" w:type="dxa"/>
          </w:tcPr>
          <w:p w:rsidR="0070567F" w:rsidRPr="0070567F" w:rsidRDefault="0070567F" w:rsidP="0070567F">
            <w:pPr>
              <w:widowControl w:val="0"/>
              <w:autoSpaceDE w:val="0"/>
              <w:autoSpaceDN w:val="0"/>
            </w:pPr>
            <w:r w:rsidRPr="0070567F">
              <w:lastRenderedPageBreak/>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lastRenderedPageBreak/>
              <w:t>17</w:t>
            </w:r>
          </w:p>
        </w:tc>
        <w:tc>
          <w:tcPr>
            <w:tcW w:w="4878" w:type="dxa"/>
          </w:tcPr>
          <w:p w:rsidR="0070567F" w:rsidRPr="0070567F" w:rsidRDefault="0070567F" w:rsidP="0070567F">
            <w:pPr>
              <w:widowControl w:val="0"/>
              <w:autoSpaceDE w:val="0"/>
              <w:autoSpaceDN w:val="0"/>
            </w:pPr>
            <w:r w:rsidRPr="0070567F">
              <w:t xml:space="preserve">Проведение в подведомственных учреждениях и организациях проверок соблюдения требований </w:t>
            </w:r>
            <w:hyperlink r:id="rId8" w:history="1">
              <w:r w:rsidRPr="0070567F">
                <w:rPr>
                  <w:color w:val="0000FF"/>
                </w:rPr>
                <w:t>статьи 13.3</w:t>
              </w:r>
            </w:hyperlink>
            <w:r w:rsidRPr="0070567F">
              <w:t xml:space="preserve">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IV квартал</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18</w:t>
            </w:r>
          </w:p>
        </w:tc>
        <w:tc>
          <w:tcPr>
            <w:tcW w:w="4878" w:type="dxa"/>
          </w:tcPr>
          <w:p w:rsidR="0070567F" w:rsidRPr="0070567F" w:rsidRDefault="0070567F" w:rsidP="0070567F">
            <w:pPr>
              <w:widowControl w:val="0"/>
              <w:autoSpaceDE w:val="0"/>
              <w:autoSpaceDN w:val="0"/>
            </w:pPr>
            <w:r w:rsidRPr="0070567F">
              <w:t xml:space="preserve">Обеспечение наполнения подразделов, посвященных вопросам противодействия коррупции, официального сайта Администрации района в соответствии с требованиями </w:t>
            </w:r>
            <w:hyperlink r:id="rId9" w:history="1">
              <w:r w:rsidRPr="0070567F">
                <w:rPr>
                  <w:color w:val="0000FF"/>
                </w:rPr>
                <w:t>Указа</w:t>
              </w:r>
            </w:hyperlink>
            <w:r w:rsidRPr="0070567F">
              <w:t xml:space="preserve"> Президента Республики Башкортостан от 29.04.2014 № УП-108</w:t>
            </w:r>
          </w:p>
        </w:tc>
        <w:tc>
          <w:tcPr>
            <w:tcW w:w="3061" w:type="dxa"/>
          </w:tcPr>
          <w:p w:rsidR="0070567F" w:rsidRPr="0070567F" w:rsidRDefault="0070567F" w:rsidP="0070567F">
            <w:pPr>
              <w:widowControl w:val="0"/>
              <w:autoSpaceDE w:val="0"/>
              <w:autoSpaceDN w:val="0"/>
            </w:pPr>
            <w:r w:rsidRPr="0070567F">
              <w:t>Управляющий делами, главный специалист по информационно-аналитической работе</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19</w:t>
            </w:r>
          </w:p>
        </w:tc>
        <w:tc>
          <w:tcPr>
            <w:tcW w:w="4878" w:type="dxa"/>
          </w:tcPr>
          <w:p w:rsidR="0070567F" w:rsidRPr="0070567F" w:rsidRDefault="0070567F" w:rsidP="0070567F">
            <w:pPr>
              <w:widowControl w:val="0"/>
              <w:autoSpaceDE w:val="0"/>
              <w:autoSpaceDN w:val="0"/>
            </w:pPr>
            <w:r w:rsidRPr="0070567F">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20</w:t>
            </w:r>
          </w:p>
        </w:tc>
        <w:tc>
          <w:tcPr>
            <w:tcW w:w="4878" w:type="dxa"/>
          </w:tcPr>
          <w:p w:rsidR="0070567F" w:rsidRPr="0070567F" w:rsidRDefault="0070567F" w:rsidP="0070567F">
            <w:pPr>
              <w:widowControl w:val="0"/>
              <w:autoSpaceDE w:val="0"/>
              <w:autoSpaceDN w:val="0"/>
            </w:pPr>
            <w:r w:rsidRPr="0070567F">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 отдельному плану</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21</w:t>
            </w:r>
          </w:p>
        </w:tc>
        <w:tc>
          <w:tcPr>
            <w:tcW w:w="4878" w:type="dxa"/>
          </w:tcPr>
          <w:p w:rsidR="0070567F" w:rsidRPr="0070567F" w:rsidRDefault="0070567F" w:rsidP="0070567F">
            <w:pPr>
              <w:widowControl w:val="0"/>
              <w:autoSpaceDE w:val="0"/>
              <w:autoSpaceDN w:val="0"/>
            </w:pPr>
            <w:r w:rsidRPr="0070567F">
              <w:t>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22</w:t>
            </w:r>
          </w:p>
        </w:tc>
        <w:tc>
          <w:tcPr>
            <w:tcW w:w="4878" w:type="dxa"/>
          </w:tcPr>
          <w:p w:rsidR="0070567F" w:rsidRPr="0070567F" w:rsidRDefault="0070567F" w:rsidP="0070567F">
            <w:pPr>
              <w:widowControl w:val="0"/>
              <w:autoSpaceDE w:val="0"/>
              <w:autoSpaceDN w:val="0"/>
            </w:pPr>
            <w:r w:rsidRPr="0070567F">
              <w:t>Проведение мероприятий, посвященных Международному дню борьбы с коррупцией</w:t>
            </w:r>
          </w:p>
        </w:tc>
        <w:tc>
          <w:tcPr>
            <w:tcW w:w="3061" w:type="dxa"/>
          </w:tcPr>
          <w:p w:rsidR="0070567F" w:rsidRPr="0070567F" w:rsidRDefault="0070567F" w:rsidP="0070567F">
            <w:pPr>
              <w:widowControl w:val="0"/>
              <w:autoSpaceDE w:val="0"/>
              <w:autoSpaceDN w:val="0"/>
            </w:pPr>
            <w:r w:rsidRPr="0070567F">
              <w:t>Управляющий делами, Отдел молодежной политики и спорта</w:t>
            </w:r>
          </w:p>
        </w:tc>
        <w:tc>
          <w:tcPr>
            <w:tcW w:w="1644" w:type="dxa"/>
          </w:tcPr>
          <w:p w:rsidR="0070567F" w:rsidRPr="0070567F" w:rsidRDefault="0070567F" w:rsidP="0070567F">
            <w:pPr>
              <w:widowControl w:val="0"/>
              <w:autoSpaceDE w:val="0"/>
              <w:autoSpaceDN w:val="0"/>
              <w:jc w:val="center"/>
            </w:pPr>
            <w:r w:rsidRPr="0070567F">
              <w:t>декабрь</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23</w:t>
            </w:r>
          </w:p>
        </w:tc>
        <w:tc>
          <w:tcPr>
            <w:tcW w:w="4878" w:type="dxa"/>
          </w:tcPr>
          <w:p w:rsidR="0070567F" w:rsidRPr="0070567F" w:rsidRDefault="0070567F" w:rsidP="0070567F">
            <w:pPr>
              <w:widowControl w:val="0"/>
              <w:autoSpaceDE w:val="0"/>
              <w:autoSpaceDN w:val="0"/>
            </w:pPr>
            <w:r w:rsidRPr="0070567F">
              <w:t>Проведение социологических исследований, позволяющих оценить уровень коррупции и эффективность принимаемых антикоррупционных мер</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 отдельным планам</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24</w:t>
            </w:r>
          </w:p>
        </w:tc>
        <w:tc>
          <w:tcPr>
            <w:tcW w:w="4878" w:type="dxa"/>
          </w:tcPr>
          <w:p w:rsidR="0070567F" w:rsidRPr="0070567F" w:rsidRDefault="0070567F" w:rsidP="0070567F">
            <w:pPr>
              <w:widowControl w:val="0"/>
              <w:autoSpaceDE w:val="0"/>
              <w:autoSpaceDN w:val="0"/>
            </w:pPr>
            <w:r w:rsidRPr="0070567F">
              <w:t xml:space="preserve">Привлечение членов общественных советов к осуществлению </w:t>
            </w:r>
            <w:proofErr w:type="gramStart"/>
            <w:r w:rsidRPr="0070567F">
              <w:t>контроля за</w:t>
            </w:r>
            <w:proofErr w:type="gramEnd"/>
            <w:r w:rsidRPr="0070567F">
              <w:t xml:space="preserve"> выполнением мероприятий, предусмотренных планами (программами) по противодействию коррупции органов местного самоуправления</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постоянно</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lastRenderedPageBreak/>
              <w:t>25</w:t>
            </w:r>
          </w:p>
        </w:tc>
        <w:tc>
          <w:tcPr>
            <w:tcW w:w="4878" w:type="dxa"/>
          </w:tcPr>
          <w:p w:rsidR="0070567F" w:rsidRPr="0070567F" w:rsidRDefault="0070567F" w:rsidP="0070567F">
            <w:pPr>
              <w:widowControl w:val="0"/>
              <w:autoSpaceDE w:val="0"/>
              <w:autoSpaceDN w:val="0"/>
            </w:pPr>
            <w:r w:rsidRPr="0070567F">
              <w:t xml:space="preserve">Проведение анализа исполнения гражданами, замещавшими должности муниципальной службы, включенные в перечни, установленные нормативными правовыми актами Российской Федерации, и организациями обязанностей, предусмотренных </w:t>
            </w:r>
            <w:hyperlink r:id="rId10" w:history="1">
              <w:r w:rsidRPr="0070567F">
                <w:t>статьей 12</w:t>
              </w:r>
            </w:hyperlink>
            <w:r w:rsidRPr="0070567F">
              <w:t xml:space="preserve"> Федерального закона "О противодействии коррупции". При выявлении нарушений информирование органов прокуратуры</w:t>
            </w:r>
          </w:p>
        </w:tc>
        <w:tc>
          <w:tcPr>
            <w:tcW w:w="3061" w:type="dxa"/>
          </w:tcPr>
          <w:p w:rsidR="0070567F" w:rsidRPr="0070567F" w:rsidRDefault="0070567F" w:rsidP="0070567F">
            <w:pPr>
              <w:widowControl w:val="0"/>
              <w:autoSpaceDE w:val="0"/>
              <w:autoSpaceDN w:val="0"/>
            </w:pPr>
            <w:r w:rsidRPr="0070567F">
              <w:t>Управляющий делами</w:t>
            </w:r>
          </w:p>
        </w:tc>
        <w:tc>
          <w:tcPr>
            <w:tcW w:w="1644" w:type="dxa"/>
          </w:tcPr>
          <w:p w:rsidR="0070567F" w:rsidRPr="0070567F" w:rsidRDefault="0070567F" w:rsidP="0070567F">
            <w:pPr>
              <w:widowControl w:val="0"/>
              <w:autoSpaceDE w:val="0"/>
              <w:autoSpaceDN w:val="0"/>
              <w:jc w:val="center"/>
            </w:pPr>
            <w:r w:rsidRPr="0070567F">
              <w:t>I квартал</w:t>
            </w:r>
          </w:p>
        </w:tc>
      </w:tr>
      <w:tr w:rsidR="0070567F" w:rsidRPr="0070567F" w:rsidTr="00262EF8">
        <w:tc>
          <w:tcPr>
            <w:tcW w:w="510" w:type="dxa"/>
          </w:tcPr>
          <w:p w:rsidR="0070567F" w:rsidRPr="0070567F" w:rsidRDefault="0070567F" w:rsidP="0070567F">
            <w:pPr>
              <w:widowControl w:val="0"/>
              <w:autoSpaceDE w:val="0"/>
              <w:autoSpaceDN w:val="0"/>
              <w:jc w:val="center"/>
            </w:pPr>
            <w:r w:rsidRPr="0070567F">
              <w:t>26</w:t>
            </w:r>
          </w:p>
        </w:tc>
        <w:tc>
          <w:tcPr>
            <w:tcW w:w="4878" w:type="dxa"/>
          </w:tcPr>
          <w:p w:rsidR="0070567F" w:rsidRPr="0070567F" w:rsidRDefault="0070567F" w:rsidP="0070567F">
            <w:pPr>
              <w:widowControl w:val="0"/>
              <w:autoSpaceDE w:val="0"/>
              <w:autoSpaceDN w:val="0"/>
            </w:pPr>
            <w:r w:rsidRPr="0070567F">
              <w:t xml:space="preserve">Проведение анализа на предмет </w:t>
            </w:r>
            <w:proofErr w:type="spellStart"/>
            <w:r w:rsidRPr="0070567F">
              <w:t>аффилированности</w:t>
            </w:r>
            <w:proofErr w:type="spellEnd"/>
            <w:r w:rsidRPr="0070567F">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3061" w:type="dxa"/>
          </w:tcPr>
          <w:p w:rsidR="0070567F" w:rsidRPr="0070567F" w:rsidRDefault="0070567F" w:rsidP="0070567F">
            <w:pPr>
              <w:widowControl w:val="0"/>
              <w:autoSpaceDE w:val="0"/>
              <w:autoSpaceDN w:val="0"/>
            </w:pPr>
            <w:r w:rsidRPr="0070567F">
              <w:t>Управляющий делами,  финансовое управление.</w:t>
            </w:r>
          </w:p>
        </w:tc>
        <w:tc>
          <w:tcPr>
            <w:tcW w:w="1644" w:type="dxa"/>
          </w:tcPr>
          <w:p w:rsidR="0070567F" w:rsidRPr="0070567F" w:rsidRDefault="0070567F" w:rsidP="0070567F">
            <w:pPr>
              <w:widowControl w:val="0"/>
              <w:autoSpaceDE w:val="0"/>
              <w:autoSpaceDN w:val="0"/>
              <w:jc w:val="center"/>
            </w:pPr>
            <w:proofErr w:type="gramStart"/>
            <w:r w:rsidRPr="0070567F">
              <w:t>е</w:t>
            </w:r>
            <w:proofErr w:type="gramEnd"/>
            <w:r w:rsidRPr="0070567F">
              <w:t>жеквартально</w:t>
            </w:r>
          </w:p>
        </w:tc>
      </w:tr>
    </w:tbl>
    <w:p w:rsidR="00193FEF" w:rsidRPr="0070567F" w:rsidRDefault="00193FEF" w:rsidP="0070567F">
      <w:bookmarkStart w:id="1" w:name="_GoBack"/>
      <w:bookmarkEnd w:id="1"/>
    </w:p>
    <w:sectPr w:rsidR="00193FEF" w:rsidRPr="0070567F" w:rsidSect="00D60539">
      <w:pgSz w:w="11906" w:h="16838"/>
      <w:pgMar w:top="568"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Num3"/>
    <w:lvl w:ilvl="0">
      <w:start w:val="1"/>
      <w:numFmt w:val="decimal"/>
      <w:lvlText w:val="%1."/>
      <w:lvlJc w:val="left"/>
      <w:pPr>
        <w:tabs>
          <w:tab w:val="num" w:pos="4537"/>
        </w:tabs>
        <w:ind w:left="4897" w:hanging="360"/>
      </w:pPr>
      <w:rPr>
        <w:rFonts w:cs="Times New Roman"/>
      </w:rPr>
    </w:lvl>
    <w:lvl w:ilvl="1">
      <w:start w:val="1"/>
      <w:numFmt w:val="decimal"/>
      <w:lvlText w:val="%2."/>
      <w:lvlJc w:val="left"/>
      <w:pPr>
        <w:tabs>
          <w:tab w:val="num" w:pos="5617"/>
        </w:tabs>
        <w:ind w:left="5617" w:hanging="360"/>
      </w:pPr>
    </w:lvl>
    <w:lvl w:ilvl="2">
      <w:start w:val="1"/>
      <w:numFmt w:val="decimal"/>
      <w:lvlText w:val="%3."/>
      <w:lvlJc w:val="left"/>
      <w:pPr>
        <w:tabs>
          <w:tab w:val="num" w:pos="5977"/>
        </w:tabs>
        <w:ind w:left="5977" w:hanging="360"/>
      </w:pPr>
    </w:lvl>
    <w:lvl w:ilvl="3">
      <w:start w:val="1"/>
      <w:numFmt w:val="decimal"/>
      <w:lvlText w:val="%4."/>
      <w:lvlJc w:val="left"/>
      <w:pPr>
        <w:tabs>
          <w:tab w:val="num" w:pos="6337"/>
        </w:tabs>
        <w:ind w:left="6337" w:hanging="360"/>
      </w:pPr>
    </w:lvl>
    <w:lvl w:ilvl="4">
      <w:start w:val="1"/>
      <w:numFmt w:val="decimal"/>
      <w:lvlText w:val="%5."/>
      <w:lvlJc w:val="left"/>
      <w:pPr>
        <w:tabs>
          <w:tab w:val="num" w:pos="6697"/>
        </w:tabs>
        <w:ind w:left="6697" w:hanging="360"/>
      </w:pPr>
    </w:lvl>
    <w:lvl w:ilvl="5">
      <w:start w:val="1"/>
      <w:numFmt w:val="decimal"/>
      <w:lvlText w:val="%6."/>
      <w:lvlJc w:val="left"/>
      <w:pPr>
        <w:tabs>
          <w:tab w:val="num" w:pos="7057"/>
        </w:tabs>
        <w:ind w:left="7057" w:hanging="360"/>
      </w:pPr>
    </w:lvl>
    <w:lvl w:ilvl="6">
      <w:start w:val="1"/>
      <w:numFmt w:val="decimal"/>
      <w:lvlText w:val="%7."/>
      <w:lvlJc w:val="left"/>
      <w:pPr>
        <w:tabs>
          <w:tab w:val="num" w:pos="7417"/>
        </w:tabs>
        <w:ind w:left="7417" w:hanging="360"/>
      </w:pPr>
    </w:lvl>
    <w:lvl w:ilvl="7">
      <w:start w:val="1"/>
      <w:numFmt w:val="decimal"/>
      <w:lvlText w:val="%8."/>
      <w:lvlJc w:val="left"/>
      <w:pPr>
        <w:tabs>
          <w:tab w:val="num" w:pos="7777"/>
        </w:tabs>
        <w:ind w:left="7777" w:hanging="360"/>
      </w:pPr>
    </w:lvl>
    <w:lvl w:ilvl="8">
      <w:start w:val="1"/>
      <w:numFmt w:val="decimal"/>
      <w:lvlText w:val="%9."/>
      <w:lvlJc w:val="left"/>
      <w:pPr>
        <w:tabs>
          <w:tab w:val="num" w:pos="8137"/>
        </w:tabs>
        <w:ind w:left="8137"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19B4390"/>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62010"/>
    <w:multiLevelType w:val="multilevel"/>
    <w:tmpl w:val="E6EA573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5AD329E"/>
    <w:multiLevelType w:val="hybridMultilevel"/>
    <w:tmpl w:val="99561860"/>
    <w:lvl w:ilvl="0" w:tplc="B712D7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D061DE4"/>
    <w:multiLevelType w:val="hybridMultilevel"/>
    <w:tmpl w:val="ED4E8FCC"/>
    <w:lvl w:ilvl="0" w:tplc="322E822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B90168"/>
    <w:multiLevelType w:val="hybridMultilevel"/>
    <w:tmpl w:val="D03C3202"/>
    <w:lvl w:ilvl="0" w:tplc="0CD472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2D55D1B"/>
    <w:multiLevelType w:val="hybridMultilevel"/>
    <w:tmpl w:val="2574304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5356EDF"/>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7C12EC0"/>
    <w:multiLevelType w:val="hybridMultilevel"/>
    <w:tmpl w:val="437412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540EA"/>
    <w:multiLevelType w:val="multilevel"/>
    <w:tmpl w:val="35B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65773C"/>
    <w:multiLevelType w:val="hybridMultilevel"/>
    <w:tmpl w:val="93C67B1E"/>
    <w:lvl w:ilvl="0" w:tplc="89B8C072">
      <w:start w:val="1"/>
      <w:numFmt w:val="decimal"/>
      <w:lvlText w:val="%1."/>
      <w:lvlJc w:val="left"/>
      <w:pPr>
        <w:tabs>
          <w:tab w:val="num" w:pos="734"/>
        </w:tabs>
        <w:ind w:left="73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705406D"/>
    <w:multiLevelType w:val="multilevel"/>
    <w:tmpl w:val="B57A9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C85D3C"/>
    <w:multiLevelType w:val="hybridMultilevel"/>
    <w:tmpl w:val="387A2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4576BB"/>
    <w:multiLevelType w:val="multilevel"/>
    <w:tmpl w:val="47DC51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444E8E"/>
    <w:multiLevelType w:val="multilevel"/>
    <w:tmpl w:val="4E3E0236"/>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nsid w:val="560C4CD2"/>
    <w:multiLevelType w:val="multilevel"/>
    <w:tmpl w:val="B6347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022390E"/>
    <w:multiLevelType w:val="hybridMultilevel"/>
    <w:tmpl w:val="C04A9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6FA5524"/>
    <w:multiLevelType w:val="hybridMultilevel"/>
    <w:tmpl w:val="9594DF44"/>
    <w:lvl w:ilvl="0" w:tplc="844E20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70BF2BB5"/>
    <w:multiLevelType w:val="hybridMultilevel"/>
    <w:tmpl w:val="D39CA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BF526A"/>
    <w:multiLevelType w:val="hybridMultilevel"/>
    <w:tmpl w:val="80C6B680"/>
    <w:lvl w:ilvl="0" w:tplc="373EC9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4622919"/>
    <w:multiLevelType w:val="multilevel"/>
    <w:tmpl w:val="CC521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50227F9"/>
    <w:multiLevelType w:val="hybridMultilevel"/>
    <w:tmpl w:val="62C0F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AA5D9B"/>
    <w:multiLevelType w:val="hybridMultilevel"/>
    <w:tmpl w:val="57944BF2"/>
    <w:lvl w:ilvl="0" w:tplc="58809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1"/>
  </w:num>
  <w:num w:numId="2">
    <w:abstractNumId w:val="0"/>
  </w:num>
  <w:num w:numId="3">
    <w:abstractNumId w:val="23"/>
  </w:num>
  <w:num w:numId="4">
    <w:abstractNumId w:val="35"/>
  </w:num>
  <w:num w:numId="5">
    <w:abstractNumId w:val="38"/>
  </w:num>
  <w:num w:numId="6">
    <w:abstractNumId w:val="32"/>
  </w:num>
  <w:num w:numId="7">
    <w:abstractNumId w:val="24"/>
  </w:num>
  <w:num w:numId="8">
    <w:abstractNumId w:val="4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9"/>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17"/>
  </w:num>
  <w:num w:numId="20">
    <w:abstractNumId w:val="33"/>
  </w:num>
  <w:num w:numId="21">
    <w:abstractNumId w:val="1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31"/>
  </w:num>
  <w:num w:numId="33">
    <w:abstractNumId w:val="15"/>
  </w:num>
  <w:num w:numId="34">
    <w:abstractNumId w:val="28"/>
  </w:num>
  <w:num w:numId="35">
    <w:abstractNumId w:val="46"/>
  </w:num>
  <w:num w:numId="36">
    <w:abstractNumId w:val="30"/>
  </w:num>
  <w:num w:numId="37">
    <w:abstractNumId w:val="44"/>
  </w:num>
  <w:num w:numId="38">
    <w:abstractNumId w:val="41"/>
  </w:num>
  <w:num w:numId="39">
    <w:abstractNumId w:val="29"/>
  </w:num>
  <w:num w:numId="40">
    <w:abstractNumId w:val="37"/>
  </w:num>
  <w:num w:numId="41">
    <w:abstractNumId w:val="16"/>
  </w:num>
  <w:num w:numId="42">
    <w:abstractNumId w:val="45"/>
  </w:num>
  <w:num w:numId="43">
    <w:abstractNumId w:val="11"/>
  </w:num>
  <w:num w:numId="44">
    <w:abstractNumId w:val="40"/>
  </w:num>
  <w:num w:numId="45">
    <w:abstractNumId w:val="14"/>
  </w:num>
  <w:num w:numId="46">
    <w:abstractNumId w:val="34"/>
  </w:num>
  <w:num w:numId="47">
    <w:abstractNumId w:val="27"/>
  </w:num>
  <w:num w:numId="48">
    <w:abstractNumId w:val="20"/>
  </w:num>
  <w:num w:numId="49">
    <w:abstractNumId w:val="12"/>
  </w:num>
  <w:num w:numId="5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46"/>
    <w:rsid w:val="0005629F"/>
    <w:rsid w:val="00096DE9"/>
    <w:rsid w:val="000B3D57"/>
    <w:rsid w:val="000C516F"/>
    <w:rsid w:val="000D011A"/>
    <w:rsid w:val="000E058D"/>
    <w:rsid w:val="0012172C"/>
    <w:rsid w:val="0013211C"/>
    <w:rsid w:val="00154982"/>
    <w:rsid w:val="00193FEF"/>
    <w:rsid w:val="001B009E"/>
    <w:rsid w:val="001D1AD9"/>
    <w:rsid w:val="001E26B6"/>
    <w:rsid w:val="001F77C7"/>
    <w:rsid w:val="00201BA7"/>
    <w:rsid w:val="0020489F"/>
    <w:rsid w:val="00212599"/>
    <w:rsid w:val="0021765D"/>
    <w:rsid w:val="00267F7E"/>
    <w:rsid w:val="002B1B2B"/>
    <w:rsid w:val="0031412E"/>
    <w:rsid w:val="00364D1B"/>
    <w:rsid w:val="00384829"/>
    <w:rsid w:val="00385A88"/>
    <w:rsid w:val="003B5C40"/>
    <w:rsid w:val="003E6280"/>
    <w:rsid w:val="003F3802"/>
    <w:rsid w:val="0041547B"/>
    <w:rsid w:val="0042675D"/>
    <w:rsid w:val="00454DF8"/>
    <w:rsid w:val="00473212"/>
    <w:rsid w:val="004769B8"/>
    <w:rsid w:val="00485EE2"/>
    <w:rsid w:val="004F082D"/>
    <w:rsid w:val="004F094B"/>
    <w:rsid w:val="0053123D"/>
    <w:rsid w:val="0053334D"/>
    <w:rsid w:val="00542E2E"/>
    <w:rsid w:val="0056273B"/>
    <w:rsid w:val="00564851"/>
    <w:rsid w:val="00567046"/>
    <w:rsid w:val="00571701"/>
    <w:rsid w:val="00576ECC"/>
    <w:rsid w:val="00580B52"/>
    <w:rsid w:val="00587172"/>
    <w:rsid w:val="005B0FFC"/>
    <w:rsid w:val="005B736A"/>
    <w:rsid w:val="005E594F"/>
    <w:rsid w:val="00604B77"/>
    <w:rsid w:val="00635E16"/>
    <w:rsid w:val="00667F8A"/>
    <w:rsid w:val="00677AFF"/>
    <w:rsid w:val="00692D78"/>
    <w:rsid w:val="00693D4E"/>
    <w:rsid w:val="006A6FBC"/>
    <w:rsid w:val="006E4ED7"/>
    <w:rsid w:val="006F3561"/>
    <w:rsid w:val="006F50DA"/>
    <w:rsid w:val="0070567F"/>
    <w:rsid w:val="00720FFA"/>
    <w:rsid w:val="0076564F"/>
    <w:rsid w:val="0077579C"/>
    <w:rsid w:val="007817A7"/>
    <w:rsid w:val="00784D67"/>
    <w:rsid w:val="007A34F0"/>
    <w:rsid w:val="007A3EC8"/>
    <w:rsid w:val="007C714D"/>
    <w:rsid w:val="00805219"/>
    <w:rsid w:val="00832FA6"/>
    <w:rsid w:val="00857A15"/>
    <w:rsid w:val="00895CB3"/>
    <w:rsid w:val="008B5206"/>
    <w:rsid w:val="008F480B"/>
    <w:rsid w:val="0092595E"/>
    <w:rsid w:val="0094025D"/>
    <w:rsid w:val="009875EE"/>
    <w:rsid w:val="00987D9D"/>
    <w:rsid w:val="009B01BD"/>
    <w:rsid w:val="009D487F"/>
    <w:rsid w:val="009D7A21"/>
    <w:rsid w:val="00A1308D"/>
    <w:rsid w:val="00A409E3"/>
    <w:rsid w:val="00A521AC"/>
    <w:rsid w:val="00A607FB"/>
    <w:rsid w:val="00A71BB9"/>
    <w:rsid w:val="00A73A8C"/>
    <w:rsid w:val="00AB71AF"/>
    <w:rsid w:val="00AD0163"/>
    <w:rsid w:val="00B23458"/>
    <w:rsid w:val="00B860CF"/>
    <w:rsid w:val="00B957C6"/>
    <w:rsid w:val="00BA4934"/>
    <w:rsid w:val="00BB443D"/>
    <w:rsid w:val="00C1732F"/>
    <w:rsid w:val="00C527A1"/>
    <w:rsid w:val="00C722E1"/>
    <w:rsid w:val="00D01D36"/>
    <w:rsid w:val="00D0774B"/>
    <w:rsid w:val="00D27342"/>
    <w:rsid w:val="00D345F8"/>
    <w:rsid w:val="00D50829"/>
    <w:rsid w:val="00D60539"/>
    <w:rsid w:val="00D62449"/>
    <w:rsid w:val="00D670E6"/>
    <w:rsid w:val="00DE4D5C"/>
    <w:rsid w:val="00DE7F93"/>
    <w:rsid w:val="00E2512A"/>
    <w:rsid w:val="00E428FC"/>
    <w:rsid w:val="00E57916"/>
    <w:rsid w:val="00E64D5C"/>
    <w:rsid w:val="00E7059A"/>
    <w:rsid w:val="00E725D6"/>
    <w:rsid w:val="00E73093"/>
    <w:rsid w:val="00E76B78"/>
    <w:rsid w:val="00E90890"/>
    <w:rsid w:val="00E97532"/>
    <w:rsid w:val="00ED3ABA"/>
    <w:rsid w:val="00EF66FC"/>
    <w:rsid w:val="00F16CCA"/>
    <w:rsid w:val="00F30030"/>
    <w:rsid w:val="00F363F2"/>
    <w:rsid w:val="00F549F1"/>
    <w:rsid w:val="00F56BAC"/>
    <w:rsid w:val="00F74A63"/>
    <w:rsid w:val="00FE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uiPriority="20" w:qFormat="1"/>
    <w:lsdException w:name="Normal (Web)"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E26B6"/>
    <w:pPr>
      <w:keepNext/>
      <w:spacing w:before="240" w:after="60"/>
      <w:outlineLvl w:val="0"/>
    </w:pPr>
    <w:rPr>
      <w:rFonts w:ascii="Cambria" w:hAnsi="Cambria"/>
      <w:b/>
      <w:bCs/>
      <w:kern w:val="32"/>
      <w:sz w:val="32"/>
      <w:szCs w:val="32"/>
    </w:rPr>
  </w:style>
  <w:style w:type="paragraph" w:styleId="2">
    <w:name w:val="heading 2"/>
    <w:basedOn w:val="a"/>
    <w:next w:val="a0"/>
    <w:link w:val="20"/>
    <w:qFormat/>
    <w:rsid w:val="001E26B6"/>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
    <w:link w:val="30"/>
    <w:unhideWhenUsed/>
    <w:qFormat/>
    <w:rsid w:val="001E26B6"/>
    <w:pPr>
      <w:keepNext/>
      <w:spacing w:before="240" w:after="60"/>
      <w:outlineLvl w:val="2"/>
    </w:pPr>
    <w:rPr>
      <w:rFonts w:ascii="Cambria" w:hAnsi="Cambria"/>
      <w:b/>
      <w:bCs/>
      <w:sz w:val="26"/>
      <w:szCs w:val="26"/>
    </w:rPr>
  </w:style>
  <w:style w:type="paragraph" w:styleId="4">
    <w:name w:val="heading 4"/>
    <w:basedOn w:val="a"/>
    <w:next w:val="a"/>
    <w:link w:val="40"/>
    <w:qFormat/>
    <w:rsid w:val="00567046"/>
    <w:pPr>
      <w:keepNext/>
      <w:jc w:val="center"/>
      <w:outlineLvl w:val="3"/>
    </w:pPr>
    <w:rPr>
      <w:rFonts w:ascii="TimBashk" w:hAnsi="TimBashk"/>
      <w:b/>
      <w:bCs/>
      <w:sz w:val="22"/>
      <w:szCs w:val="22"/>
      <w:lang w:val="x-none" w:eastAsia="x-none"/>
    </w:rPr>
  </w:style>
  <w:style w:type="paragraph" w:styleId="5">
    <w:name w:val="heading 5"/>
    <w:basedOn w:val="a"/>
    <w:next w:val="a"/>
    <w:link w:val="50"/>
    <w:unhideWhenUsed/>
    <w:qFormat/>
    <w:rsid w:val="001E26B6"/>
    <w:pPr>
      <w:spacing w:before="240" w:after="60"/>
      <w:outlineLvl w:val="4"/>
    </w:pPr>
    <w:rPr>
      <w:rFonts w:ascii="Calibri" w:hAnsi="Calibri"/>
      <w:b/>
      <w:bCs/>
      <w:i/>
      <w:iCs/>
      <w:sz w:val="26"/>
      <w:szCs w:val="26"/>
    </w:rPr>
  </w:style>
  <w:style w:type="paragraph" w:styleId="6">
    <w:name w:val="heading 6"/>
    <w:basedOn w:val="a"/>
    <w:next w:val="a0"/>
    <w:link w:val="60"/>
    <w:qFormat/>
    <w:rsid w:val="001E26B6"/>
    <w:pPr>
      <w:tabs>
        <w:tab w:val="left" w:pos="0"/>
        <w:tab w:val="num" w:pos="1152"/>
      </w:tabs>
      <w:suppressAutoHyphens/>
      <w:spacing w:before="280" w:after="280" w:line="288" w:lineRule="atLeast"/>
      <w:ind w:left="1152" w:hanging="1152"/>
      <w:outlineLvl w:val="5"/>
    </w:pPr>
    <w:rPr>
      <w:rFonts w:ascii="Tahoma" w:hAnsi="Tahoma" w:cs="Tahoma"/>
      <w:b/>
      <w:bCs/>
      <w:kern w:val="1"/>
      <w:lang w:eastAsia="ar-SA"/>
    </w:rPr>
  </w:style>
  <w:style w:type="paragraph" w:styleId="9">
    <w:name w:val="heading 9"/>
    <w:basedOn w:val="a"/>
    <w:next w:val="a"/>
    <w:link w:val="90"/>
    <w:semiHidden/>
    <w:unhideWhenUsed/>
    <w:qFormat/>
    <w:rsid w:val="001E26B6"/>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нак Знак Знак Знак Знак Знак Знак Знак Знак Знак Знак Знак Знак Знак Знак Знак"/>
    <w:basedOn w:val="a"/>
    <w:autoRedefine/>
    <w:rsid w:val="00567046"/>
    <w:pPr>
      <w:spacing w:after="160" w:line="240" w:lineRule="exact"/>
    </w:pPr>
    <w:rPr>
      <w:sz w:val="28"/>
      <w:szCs w:val="28"/>
      <w:lang w:val="en-US" w:eastAsia="en-US"/>
    </w:rPr>
  </w:style>
  <w:style w:type="paragraph" w:styleId="31">
    <w:name w:val="Body Text Indent 3"/>
    <w:basedOn w:val="a"/>
    <w:link w:val="32"/>
    <w:rsid w:val="00567046"/>
    <w:pPr>
      <w:spacing w:line="288" w:lineRule="auto"/>
      <w:ind w:firstLine="709"/>
      <w:jc w:val="both"/>
    </w:pPr>
    <w:rPr>
      <w:b/>
      <w:bCs/>
      <w:i/>
      <w:color w:val="000000"/>
      <w:sz w:val="28"/>
      <w:szCs w:val="28"/>
      <w:u w:val="single"/>
    </w:rPr>
  </w:style>
  <w:style w:type="character" w:customStyle="1" w:styleId="40">
    <w:name w:val="Заголовок 4 Знак"/>
    <w:link w:val="4"/>
    <w:locked/>
    <w:rsid w:val="00567046"/>
    <w:rPr>
      <w:rFonts w:ascii="TimBashk" w:hAnsi="TimBashk"/>
      <w:b/>
      <w:bCs/>
      <w:sz w:val="22"/>
      <w:szCs w:val="22"/>
      <w:lang w:val="x-none" w:eastAsia="x-none" w:bidi="ar-SA"/>
    </w:rPr>
  </w:style>
  <w:style w:type="character" w:customStyle="1" w:styleId="32">
    <w:name w:val="Основной текст с отступом 3 Знак"/>
    <w:link w:val="31"/>
    <w:locked/>
    <w:rsid w:val="00567046"/>
    <w:rPr>
      <w:b/>
      <w:bCs/>
      <w:i/>
      <w:color w:val="000000"/>
      <w:sz w:val="28"/>
      <w:szCs w:val="28"/>
      <w:u w:val="single"/>
      <w:lang w:val="ru-RU" w:eastAsia="ru-RU" w:bidi="ar-SA"/>
    </w:rPr>
  </w:style>
  <w:style w:type="paragraph" w:styleId="a5">
    <w:name w:val="Balloon Text"/>
    <w:basedOn w:val="a"/>
    <w:link w:val="a6"/>
    <w:rsid w:val="007C714D"/>
    <w:rPr>
      <w:rFonts w:ascii="Tahoma" w:hAnsi="Tahoma" w:cs="Tahoma"/>
      <w:sz w:val="16"/>
      <w:szCs w:val="16"/>
    </w:rPr>
  </w:style>
  <w:style w:type="paragraph" w:styleId="21">
    <w:name w:val="Body Text 2"/>
    <w:basedOn w:val="a"/>
    <w:link w:val="22"/>
    <w:rsid w:val="00485EE2"/>
    <w:pPr>
      <w:spacing w:after="120" w:line="480" w:lineRule="auto"/>
    </w:pPr>
  </w:style>
  <w:style w:type="character" w:customStyle="1" w:styleId="22">
    <w:name w:val="Основной текст 2 Знак"/>
    <w:link w:val="21"/>
    <w:rsid w:val="00485EE2"/>
    <w:rPr>
      <w:sz w:val="24"/>
      <w:szCs w:val="24"/>
    </w:rPr>
  </w:style>
  <w:style w:type="paragraph" w:styleId="a7">
    <w:name w:val="Body Text Indent"/>
    <w:basedOn w:val="a"/>
    <w:link w:val="a8"/>
    <w:rsid w:val="00485EE2"/>
    <w:pPr>
      <w:spacing w:after="120"/>
      <w:ind w:left="283"/>
    </w:pPr>
  </w:style>
  <w:style w:type="character" w:customStyle="1" w:styleId="a8">
    <w:name w:val="Основной текст с отступом Знак"/>
    <w:link w:val="a7"/>
    <w:rsid w:val="00485EE2"/>
    <w:rPr>
      <w:sz w:val="24"/>
      <w:szCs w:val="24"/>
    </w:rPr>
  </w:style>
  <w:style w:type="character" w:customStyle="1" w:styleId="10">
    <w:name w:val="Заголовок 1 Знак"/>
    <w:basedOn w:val="a1"/>
    <w:link w:val="1"/>
    <w:rsid w:val="001E26B6"/>
    <w:rPr>
      <w:rFonts w:ascii="Cambria" w:hAnsi="Cambria"/>
      <w:b/>
      <w:bCs/>
      <w:kern w:val="32"/>
      <w:sz w:val="32"/>
      <w:szCs w:val="32"/>
    </w:rPr>
  </w:style>
  <w:style w:type="character" w:customStyle="1" w:styleId="20">
    <w:name w:val="Заголовок 2 Знак"/>
    <w:basedOn w:val="a1"/>
    <w:link w:val="2"/>
    <w:rsid w:val="001E26B6"/>
    <w:rPr>
      <w:rFonts w:ascii="Tahoma" w:hAnsi="Tahoma" w:cs="Tahoma"/>
      <w:kern w:val="1"/>
      <w:sz w:val="34"/>
      <w:szCs w:val="34"/>
      <w:lang w:eastAsia="ar-SA"/>
    </w:rPr>
  </w:style>
  <w:style w:type="character" w:customStyle="1" w:styleId="30">
    <w:name w:val="Заголовок 3 Знак"/>
    <w:basedOn w:val="a1"/>
    <w:link w:val="3"/>
    <w:rsid w:val="001E26B6"/>
    <w:rPr>
      <w:rFonts w:ascii="Cambria" w:hAnsi="Cambria"/>
      <w:b/>
      <w:bCs/>
      <w:sz w:val="26"/>
      <w:szCs w:val="26"/>
    </w:rPr>
  </w:style>
  <w:style w:type="character" w:customStyle="1" w:styleId="50">
    <w:name w:val="Заголовок 5 Знак"/>
    <w:basedOn w:val="a1"/>
    <w:link w:val="5"/>
    <w:rsid w:val="001E26B6"/>
    <w:rPr>
      <w:rFonts w:ascii="Calibri" w:hAnsi="Calibri"/>
      <w:b/>
      <w:bCs/>
      <w:i/>
      <w:iCs/>
      <w:sz w:val="26"/>
      <w:szCs w:val="26"/>
    </w:rPr>
  </w:style>
  <w:style w:type="character" w:customStyle="1" w:styleId="60">
    <w:name w:val="Заголовок 6 Знак"/>
    <w:basedOn w:val="a1"/>
    <w:link w:val="6"/>
    <w:rsid w:val="001E26B6"/>
    <w:rPr>
      <w:rFonts w:ascii="Tahoma" w:hAnsi="Tahoma" w:cs="Tahoma"/>
      <w:b/>
      <w:bCs/>
      <w:kern w:val="1"/>
      <w:sz w:val="24"/>
      <w:szCs w:val="24"/>
      <w:lang w:eastAsia="ar-SA"/>
    </w:rPr>
  </w:style>
  <w:style w:type="character" w:customStyle="1" w:styleId="90">
    <w:name w:val="Заголовок 9 Знак"/>
    <w:basedOn w:val="a1"/>
    <w:link w:val="9"/>
    <w:semiHidden/>
    <w:rsid w:val="001E26B6"/>
    <w:rPr>
      <w:rFonts w:ascii="Cambria" w:hAnsi="Cambria"/>
      <w:sz w:val="22"/>
      <w:szCs w:val="22"/>
    </w:rPr>
  </w:style>
  <w:style w:type="paragraph" w:styleId="a0">
    <w:name w:val="Body Text"/>
    <w:basedOn w:val="a"/>
    <w:link w:val="a9"/>
    <w:rsid w:val="001E26B6"/>
    <w:pPr>
      <w:spacing w:after="120"/>
    </w:pPr>
  </w:style>
  <w:style w:type="character" w:customStyle="1" w:styleId="a9">
    <w:name w:val="Основной текст Знак"/>
    <w:basedOn w:val="a1"/>
    <w:link w:val="a0"/>
    <w:rsid w:val="001E26B6"/>
    <w:rPr>
      <w:sz w:val="24"/>
      <w:szCs w:val="24"/>
    </w:rPr>
  </w:style>
  <w:style w:type="character" w:customStyle="1" w:styleId="a6">
    <w:name w:val="Текст выноски Знак"/>
    <w:link w:val="a5"/>
    <w:rsid w:val="001E26B6"/>
    <w:rPr>
      <w:rFonts w:ascii="Tahoma" w:hAnsi="Tahoma" w:cs="Tahoma"/>
      <w:sz w:val="16"/>
      <w:szCs w:val="16"/>
    </w:rPr>
  </w:style>
  <w:style w:type="character" w:styleId="aa">
    <w:name w:val="Hyperlink"/>
    <w:rsid w:val="001E26B6"/>
    <w:rPr>
      <w:color w:val="0000FF"/>
      <w:u w:val="single"/>
    </w:rPr>
  </w:style>
  <w:style w:type="paragraph" w:styleId="ab">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c"/>
    <w:unhideWhenUsed/>
    <w:qFormat/>
    <w:rsid w:val="001E26B6"/>
    <w:pPr>
      <w:spacing w:before="100" w:beforeAutospacing="1" w:after="100" w:afterAutospacing="1"/>
    </w:pPr>
    <w:rPr>
      <w:color w:val="000000"/>
      <w:lang w:val="x-none" w:eastAsia="x-none"/>
    </w:rPr>
  </w:style>
  <w:style w:type="character" w:customStyle="1" w:styleId="ac">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b"/>
    <w:locked/>
    <w:rsid w:val="001E26B6"/>
    <w:rPr>
      <w:color w:val="000000"/>
      <w:sz w:val="24"/>
      <w:szCs w:val="24"/>
      <w:lang w:val="x-none" w:eastAsia="x-none"/>
    </w:rPr>
  </w:style>
  <w:style w:type="paragraph" w:customStyle="1" w:styleId="ConsPlusNormal">
    <w:name w:val="ConsPlusNormal"/>
    <w:link w:val="ConsPlusNormal0"/>
    <w:rsid w:val="001E26B6"/>
    <w:pPr>
      <w:autoSpaceDE w:val="0"/>
      <w:autoSpaceDN w:val="0"/>
      <w:adjustRightInd w:val="0"/>
    </w:pPr>
    <w:rPr>
      <w:sz w:val="28"/>
      <w:szCs w:val="28"/>
    </w:rPr>
  </w:style>
  <w:style w:type="character" w:customStyle="1" w:styleId="ConsPlusNormal0">
    <w:name w:val="ConsPlusNormal Знак"/>
    <w:link w:val="ConsPlusNormal"/>
    <w:locked/>
    <w:rsid w:val="001E26B6"/>
    <w:rPr>
      <w:sz w:val="28"/>
      <w:szCs w:val="28"/>
    </w:rPr>
  </w:style>
  <w:style w:type="paragraph" w:styleId="ad">
    <w:name w:val="No Spacing"/>
    <w:link w:val="ae"/>
    <w:qFormat/>
    <w:rsid w:val="001E26B6"/>
    <w:rPr>
      <w:rFonts w:ascii="Calibri" w:hAnsi="Calibri"/>
      <w:sz w:val="22"/>
      <w:szCs w:val="22"/>
    </w:rPr>
  </w:style>
  <w:style w:type="paragraph" w:customStyle="1" w:styleId="ConsPlusNonformat">
    <w:name w:val="ConsPlusNonformat"/>
    <w:rsid w:val="001E26B6"/>
    <w:pPr>
      <w:autoSpaceDE w:val="0"/>
      <w:autoSpaceDN w:val="0"/>
      <w:adjustRightInd w:val="0"/>
    </w:pPr>
    <w:rPr>
      <w:rFonts w:ascii="Courier New" w:eastAsia="Calibri" w:hAnsi="Courier New" w:cs="Courier New"/>
      <w:lang w:eastAsia="en-US"/>
    </w:rPr>
  </w:style>
  <w:style w:type="paragraph" w:customStyle="1" w:styleId="ConsPlusTitle">
    <w:name w:val="ConsPlusTitle"/>
    <w:rsid w:val="001E26B6"/>
    <w:pPr>
      <w:widowControl w:val="0"/>
      <w:autoSpaceDE w:val="0"/>
      <w:autoSpaceDN w:val="0"/>
      <w:adjustRightInd w:val="0"/>
    </w:pPr>
    <w:rPr>
      <w:b/>
      <w:bCs/>
      <w:sz w:val="24"/>
      <w:szCs w:val="24"/>
    </w:rPr>
  </w:style>
  <w:style w:type="paragraph" w:styleId="af">
    <w:name w:val="Title"/>
    <w:basedOn w:val="a"/>
    <w:next w:val="a"/>
    <w:link w:val="af0"/>
    <w:qFormat/>
    <w:rsid w:val="001E26B6"/>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1E26B6"/>
    <w:rPr>
      <w:rFonts w:ascii="Cambria" w:hAnsi="Cambria"/>
      <w:b/>
      <w:bCs/>
      <w:kern w:val="28"/>
      <w:sz w:val="32"/>
      <w:szCs w:val="32"/>
    </w:rPr>
  </w:style>
  <w:style w:type="numbering" w:customStyle="1" w:styleId="11">
    <w:name w:val="Нет списка1"/>
    <w:next w:val="a3"/>
    <w:uiPriority w:val="99"/>
    <w:semiHidden/>
    <w:unhideWhenUsed/>
    <w:rsid w:val="001E26B6"/>
  </w:style>
  <w:style w:type="numbering" w:customStyle="1" w:styleId="110">
    <w:name w:val="Нет списка11"/>
    <w:next w:val="a3"/>
    <w:uiPriority w:val="99"/>
    <w:semiHidden/>
    <w:rsid w:val="001E26B6"/>
  </w:style>
  <w:style w:type="paragraph" w:styleId="af1">
    <w:name w:val="footnote text"/>
    <w:basedOn w:val="a"/>
    <w:link w:val="af2"/>
    <w:uiPriority w:val="99"/>
    <w:rsid w:val="001E26B6"/>
    <w:rPr>
      <w:sz w:val="20"/>
      <w:szCs w:val="20"/>
    </w:rPr>
  </w:style>
  <w:style w:type="character" w:customStyle="1" w:styleId="af2">
    <w:name w:val="Текст сноски Знак"/>
    <w:basedOn w:val="a1"/>
    <w:link w:val="af1"/>
    <w:uiPriority w:val="99"/>
    <w:rsid w:val="001E26B6"/>
  </w:style>
  <w:style w:type="character" w:styleId="af3">
    <w:name w:val="footnote reference"/>
    <w:uiPriority w:val="99"/>
    <w:rsid w:val="001E26B6"/>
    <w:rPr>
      <w:vertAlign w:val="superscript"/>
    </w:rPr>
  </w:style>
  <w:style w:type="paragraph" w:styleId="af4">
    <w:name w:val="header"/>
    <w:basedOn w:val="a"/>
    <w:link w:val="af5"/>
    <w:uiPriority w:val="99"/>
    <w:rsid w:val="001E26B6"/>
    <w:pPr>
      <w:tabs>
        <w:tab w:val="center" w:pos="4677"/>
        <w:tab w:val="right" w:pos="9355"/>
      </w:tabs>
    </w:pPr>
    <w:rPr>
      <w:lang w:val="x-none" w:eastAsia="x-none"/>
    </w:rPr>
  </w:style>
  <w:style w:type="character" w:customStyle="1" w:styleId="af5">
    <w:name w:val="Верхний колонтитул Знак"/>
    <w:basedOn w:val="a1"/>
    <w:link w:val="af4"/>
    <w:uiPriority w:val="99"/>
    <w:rsid w:val="001E26B6"/>
    <w:rPr>
      <w:sz w:val="24"/>
      <w:szCs w:val="24"/>
      <w:lang w:val="x-none" w:eastAsia="x-none"/>
    </w:rPr>
  </w:style>
  <w:style w:type="character" w:styleId="af6">
    <w:name w:val="page number"/>
    <w:uiPriority w:val="99"/>
    <w:rsid w:val="001E26B6"/>
  </w:style>
  <w:style w:type="character" w:styleId="af7">
    <w:name w:val="annotation reference"/>
    <w:uiPriority w:val="99"/>
    <w:rsid w:val="001E26B6"/>
    <w:rPr>
      <w:sz w:val="18"/>
      <w:szCs w:val="18"/>
    </w:rPr>
  </w:style>
  <w:style w:type="paragraph" w:styleId="af8">
    <w:name w:val="annotation text"/>
    <w:basedOn w:val="a"/>
    <w:link w:val="af9"/>
    <w:rsid w:val="001E26B6"/>
    <w:rPr>
      <w:lang w:val="x-none" w:eastAsia="x-none"/>
    </w:rPr>
  </w:style>
  <w:style w:type="character" w:customStyle="1" w:styleId="af9">
    <w:name w:val="Текст примечания Знак"/>
    <w:basedOn w:val="a1"/>
    <w:link w:val="af8"/>
    <w:rsid w:val="001E26B6"/>
    <w:rPr>
      <w:sz w:val="24"/>
      <w:szCs w:val="24"/>
      <w:lang w:val="x-none" w:eastAsia="x-none"/>
    </w:rPr>
  </w:style>
  <w:style w:type="paragraph" w:styleId="afa">
    <w:name w:val="annotation subject"/>
    <w:basedOn w:val="af8"/>
    <w:next w:val="af8"/>
    <w:link w:val="afb"/>
    <w:uiPriority w:val="99"/>
    <w:rsid w:val="001E26B6"/>
    <w:rPr>
      <w:b/>
      <w:bCs/>
    </w:rPr>
  </w:style>
  <w:style w:type="character" w:customStyle="1" w:styleId="afb">
    <w:name w:val="Тема примечания Знак"/>
    <w:basedOn w:val="af9"/>
    <w:link w:val="afa"/>
    <w:uiPriority w:val="99"/>
    <w:rsid w:val="001E26B6"/>
    <w:rPr>
      <w:b/>
      <w:bCs/>
      <w:sz w:val="24"/>
      <w:szCs w:val="24"/>
      <w:lang w:val="x-none" w:eastAsia="x-none"/>
    </w:rPr>
  </w:style>
  <w:style w:type="character" w:styleId="afc">
    <w:name w:val="FollowedHyperlink"/>
    <w:uiPriority w:val="99"/>
    <w:rsid w:val="001E26B6"/>
    <w:rPr>
      <w:color w:val="800080"/>
      <w:u w:val="single"/>
    </w:rPr>
  </w:style>
  <w:style w:type="paragraph" w:customStyle="1" w:styleId="afd">
    <w:name w:val=" Знак Знак Знак Знак"/>
    <w:basedOn w:val="a"/>
    <w:rsid w:val="001E26B6"/>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E26B6"/>
    <w:pPr>
      <w:ind w:left="720"/>
    </w:pPr>
    <w:rPr>
      <w:szCs w:val="20"/>
    </w:rPr>
  </w:style>
  <w:style w:type="character" w:customStyle="1" w:styleId="12">
    <w:name w:val="Тема примечания Знак1"/>
    <w:uiPriority w:val="99"/>
    <w:locked/>
    <w:rsid w:val="001E26B6"/>
    <w:rPr>
      <w:rFonts w:cs="Times New Roman"/>
      <w:b/>
      <w:bCs/>
      <w:sz w:val="24"/>
      <w:szCs w:val="24"/>
    </w:rPr>
  </w:style>
  <w:style w:type="paragraph" w:customStyle="1" w:styleId="afe">
    <w:name w:val="÷¬__ ÷¬__ ÷¬__ ÷¬__"/>
    <w:basedOn w:val="a"/>
    <w:rsid w:val="001E26B6"/>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1E26B6"/>
    <w:pPr>
      <w:spacing w:after="120" w:line="480" w:lineRule="auto"/>
      <w:ind w:left="283"/>
    </w:pPr>
    <w:rPr>
      <w:lang w:val="x-none" w:eastAsia="x-none"/>
    </w:rPr>
  </w:style>
  <w:style w:type="character" w:customStyle="1" w:styleId="24">
    <w:name w:val="Основной текст с отступом 2 Знак"/>
    <w:basedOn w:val="a1"/>
    <w:link w:val="23"/>
    <w:rsid w:val="001E26B6"/>
    <w:rPr>
      <w:sz w:val="24"/>
      <w:szCs w:val="24"/>
      <w:lang w:val="x-none" w:eastAsia="x-none"/>
    </w:rPr>
  </w:style>
  <w:style w:type="paragraph" w:styleId="aff">
    <w:name w:val="List Paragraph"/>
    <w:basedOn w:val="a"/>
    <w:uiPriority w:val="34"/>
    <w:qFormat/>
    <w:rsid w:val="001E26B6"/>
    <w:pPr>
      <w:ind w:left="708"/>
    </w:pPr>
  </w:style>
  <w:style w:type="paragraph" w:customStyle="1" w:styleId="ConsPlusCell">
    <w:name w:val="ConsPlusCell"/>
    <w:uiPriority w:val="99"/>
    <w:rsid w:val="001E26B6"/>
    <w:pPr>
      <w:widowControl w:val="0"/>
      <w:autoSpaceDE w:val="0"/>
      <w:autoSpaceDN w:val="0"/>
      <w:adjustRightInd w:val="0"/>
    </w:pPr>
    <w:rPr>
      <w:rFonts w:ascii="Calibri" w:hAnsi="Calibri" w:cs="Calibri"/>
      <w:sz w:val="22"/>
      <w:szCs w:val="22"/>
    </w:rPr>
  </w:style>
  <w:style w:type="paragraph" w:styleId="aff0">
    <w:name w:val="footer"/>
    <w:basedOn w:val="a"/>
    <w:link w:val="aff1"/>
    <w:rsid w:val="001E26B6"/>
    <w:pPr>
      <w:tabs>
        <w:tab w:val="center" w:pos="4677"/>
        <w:tab w:val="right" w:pos="9355"/>
      </w:tabs>
    </w:pPr>
    <w:rPr>
      <w:lang w:val="x-none" w:eastAsia="x-none"/>
    </w:rPr>
  </w:style>
  <w:style w:type="character" w:customStyle="1" w:styleId="aff1">
    <w:name w:val="Нижний колонтитул Знак"/>
    <w:basedOn w:val="a1"/>
    <w:link w:val="aff0"/>
    <w:rsid w:val="001E26B6"/>
    <w:rPr>
      <w:sz w:val="24"/>
      <w:szCs w:val="24"/>
      <w:lang w:val="x-none" w:eastAsia="x-none"/>
    </w:rPr>
  </w:style>
  <w:style w:type="paragraph" w:styleId="aff2">
    <w:name w:val="endnote text"/>
    <w:basedOn w:val="a"/>
    <w:link w:val="aff3"/>
    <w:rsid w:val="001E26B6"/>
    <w:rPr>
      <w:sz w:val="20"/>
      <w:szCs w:val="20"/>
    </w:rPr>
  </w:style>
  <w:style w:type="character" w:customStyle="1" w:styleId="aff3">
    <w:name w:val="Текст концевой сноски Знак"/>
    <w:basedOn w:val="a1"/>
    <w:link w:val="aff2"/>
    <w:rsid w:val="001E26B6"/>
  </w:style>
  <w:style w:type="character" w:styleId="aff4">
    <w:name w:val="endnote reference"/>
    <w:rsid w:val="001E26B6"/>
    <w:rPr>
      <w:vertAlign w:val="superscript"/>
    </w:rPr>
  </w:style>
  <w:style w:type="paragraph" w:styleId="33">
    <w:name w:val="Body Text 3"/>
    <w:basedOn w:val="a"/>
    <w:link w:val="34"/>
    <w:rsid w:val="001E26B6"/>
    <w:pPr>
      <w:spacing w:after="120"/>
    </w:pPr>
    <w:rPr>
      <w:sz w:val="16"/>
      <w:szCs w:val="16"/>
      <w:lang w:val="x-none" w:eastAsia="x-none"/>
    </w:rPr>
  </w:style>
  <w:style w:type="character" w:customStyle="1" w:styleId="34">
    <w:name w:val="Основной текст 3 Знак"/>
    <w:basedOn w:val="a1"/>
    <w:link w:val="33"/>
    <w:rsid w:val="001E26B6"/>
    <w:rPr>
      <w:sz w:val="16"/>
      <w:szCs w:val="16"/>
      <w:lang w:val="x-none" w:eastAsia="x-none"/>
    </w:rPr>
  </w:style>
  <w:style w:type="paragraph" w:customStyle="1" w:styleId="P16">
    <w:name w:val="P16"/>
    <w:basedOn w:val="a"/>
    <w:hidden/>
    <w:rsid w:val="001E26B6"/>
    <w:pPr>
      <w:widowControl w:val="0"/>
      <w:adjustRightInd w:val="0"/>
      <w:jc w:val="center"/>
      <w:textAlignment w:val="baseline"/>
    </w:pPr>
    <w:rPr>
      <w:rFonts w:eastAsia="SimSun1"/>
      <w:b/>
      <w:szCs w:val="20"/>
    </w:rPr>
  </w:style>
  <w:style w:type="paragraph" w:customStyle="1" w:styleId="P59">
    <w:name w:val="P59"/>
    <w:basedOn w:val="a"/>
    <w:hidden/>
    <w:rsid w:val="001E26B6"/>
    <w:pPr>
      <w:widowControl w:val="0"/>
      <w:tabs>
        <w:tab w:val="left" w:pos="-3420"/>
      </w:tabs>
      <w:adjustRightInd w:val="0"/>
      <w:jc w:val="center"/>
      <w:textAlignment w:val="baseline"/>
    </w:pPr>
    <w:rPr>
      <w:szCs w:val="20"/>
    </w:rPr>
  </w:style>
  <w:style w:type="paragraph" w:customStyle="1" w:styleId="P61">
    <w:name w:val="P61"/>
    <w:basedOn w:val="a"/>
    <w:hidden/>
    <w:rsid w:val="001E26B6"/>
    <w:pPr>
      <w:widowControl w:val="0"/>
      <w:tabs>
        <w:tab w:val="left" w:pos="-3420"/>
      </w:tabs>
      <w:adjustRightInd w:val="0"/>
      <w:jc w:val="center"/>
      <w:textAlignment w:val="baseline"/>
    </w:pPr>
    <w:rPr>
      <w:sz w:val="28"/>
      <w:szCs w:val="20"/>
    </w:rPr>
  </w:style>
  <w:style w:type="paragraph" w:customStyle="1" w:styleId="P103">
    <w:name w:val="P103"/>
    <w:basedOn w:val="a"/>
    <w:hidden/>
    <w:rsid w:val="001E26B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6B6"/>
    <w:rPr>
      <w:sz w:val="24"/>
    </w:rPr>
  </w:style>
  <w:style w:type="table" w:styleId="aff5">
    <w:name w:val="Table Grid"/>
    <w:basedOn w:val="a2"/>
    <w:rsid w:val="001E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Знак"/>
    <w:basedOn w:val="a"/>
    <w:rsid w:val="001E26B6"/>
    <w:pPr>
      <w:spacing w:before="100" w:beforeAutospacing="1" w:after="100" w:afterAutospacing="1"/>
    </w:pPr>
    <w:rPr>
      <w:rFonts w:ascii="Tahoma" w:hAnsi="Tahoma" w:cs="Tahoma"/>
      <w:sz w:val="20"/>
      <w:szCs w:val="20"/>
      <w:lang w:val="en-US" w:eastAsia="en-US"/>
    </w:rPr>
  </w:style>
  <w:style w:type="character" w:customStyle="1" w:styleId="blk">
    <w:name w:val="blk"/>
    <w:rsid w:val="001E26B6"/>
  </w:style>
  <w:style w:type="table" w:customStyle="1" w:styleId="13">
    <w:name w:val="Сетка таблицы1"/>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5"/>
    <w:uiPriority w:val="59"/>
    <w:rsid w:val="001E26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rsid w:val="001E26B6"/>
  </w:style>
  <w:style w:type="numbering" w:customStyle="1" w:styleId="26">
    <w:name w:val="Нет списка2"/>
    <w:next w:val="a3"/>
    <w:uiPriority w:val="99"/>
    <w:semiHidden/>
    <w:unhideWhenUsed/>
    <w:rsid w:val="001E26B6"/>
  </w:style>
  <w:style w:type="numbering" w:customStyle="1" w:styleId="35">
    <w:name w:val="Нет списка3"/>
    <w:next w:val="a3"/>
    <w:semiHidden/>
    <w:rsid w:val="001E26B6"/>
  </w:style>
  <w:style w:type="character" w:customStyle="1" w:styleId="DefaultParagraphFont">
    <w:name w:val="Default Paragraph Font"/>
    <w:rsid w:val="001E26B6"/>
  </w:style>
  <w:style w:type="character" w:customStyle="1" w:styleId="WW8Num2z0">
    <w:name w:val="WW8Num2z0"/>
    <w:rsid w:val="001E26B6"/>
    <w:rPr>
      <w:rFonts w:ascii="Symbol" w:hAnsi="Symbol" w:cs="Symbol"/>
    </w:rPr>
  </w:style>
  <w:style w:type="character" w:customStyle="1" w:styleId="WW8Num3z0">
    <w:name w:val="WW8Num3z0"/>
    <w:rsid w:val="001E26B6"/>
    <w:rPr>
      <w:rFonts w:cs="Times New Roman"/>
    </w:rPr>
  </w:style>
  <w:style w:type="character" w:customStyle="1" w:styleId="WW8Num6z0">
    <w:name w:val="WW8Num6z0"/>
    <w:rsid w:val="001E26B6"/>
    <w:rPr>
      <w:rFonts w:ascii="Symbol" w:hAnsi="Symbol" w:cs="Symbol"/>
    </w:rPr>
  </w:style>
  <w:style w:type="character" w:customStyle="1" w:styleId="WW8Num10z0">
    <w:name w:val="WW8Num10z0"/>
    <w:rsid w:val="001E26B6"/>
    <w:rPr>
      <w:rFonts w:ascii="Symbol" w:hAnsi="Symbol" w:cs="OpenSymbol"/>
    </w:rPr>
  </w:style>
  <w:style w:type="character" w:customStyle="1" w:styleId="WW8Num11z0">
    <w:name w:val="WW8Num11z0"/>
    <w:rsid w:val="001E26B6"/>
    <w:rPr>
      <w:rFonts w:ascii="Symbol" w:hAnsi="Symbol" w:cs="OpenSymbol"/>
    </w:rPr>
  </w:style>
  <w:style w:type="character" w:customStyle="1" w:styleId="WW8Num12z0">
    <w:name w:val="WW8Num12z0"/>
    <w:rsid w:val="001E26B6"/>
    <w:rPr>
      <w:rFonts w:ascii="Symbol" w:hAnsi="Symbol" w:cs="OpenSymbol"/>
    </w:rPr>
  </w:style>
  <w:style w:type="character" w:customStyle="1" w:styleId="36">
    <w:name w:val="Основной шрифт абзаца3"/>
    <w:rsid w:val="001E26B6"/>
  </w:style>
  <w:style w:type="character" w:customStyle="1" w:styleId="WW8Num1z0">
    <w:name w:val="WW8Num1z0"/>
    <w:rsid w:val="001E26B6"/>
    <w:rPr>
      <w:rFonts w:ascii="Symbol" w:hAnsi="Symbol" w:cs="OpenSymbol"/>
    </w:rPr>
  </w:style>
  <w:style w:type="character" w:customStyle="1" w:styleId="WW8Num6z1">
    <w:name w:val="WW8Num6z1"/>
    <w:rsid w:val="001E26B6"/>
    <w:rPr>
      <w:rFonts w:ascii="Courier New" w:hAnsi="Courier New" w:cs="Courier New"/>
    </w:rPr>
  </w:style>
  <w:style w:type="character" w:customStyle="1" w:styleId="WW8Num6z2">
    <w:name w:val="WW8Num6z2"/>
    <w:rsid w:val="001E26B6"/>
    <w:rPr>
      <w:rFonts w:ascii="Wingdings" w:hAnsi="Wingdings" w:cs="Wingdings"/>
    </w:rPr>
  </w:style>
  <w:style w:type="character" w:customStyle="1" w:styleId="27">
    <w:name w:val="Основной шрифт абзаца2"/>
    <w:rsid w:val="001E26B6"/>
  </w:style>
  <w:style w:type="character" w:customStyle="1" w:styleId="HTML">
    <w:name w:val="Стандартный HTML Знак"/>
    <w:rsid w:val="001E26B6"/>
    <w:rPr>
      <w:rFonts w:ascii="Courier New" w:eastAsia="Times New Roman" w:hAnsi="Courier New" w:cs="Courier New"/>
      <w:sz w:val="20"/>
      <w:szCs w:val="20"/>
    </w:rPr>
  </w:style>
  <w:style w:type="character" w:customStyle="1" w:styleId="aff7">
    <w:name w:val="Гипертекстовая ссылка"/>
    <w:rsid w:val="001E26B6"/>
    <w:rPr>
      <w:b/>
      <w:bCs/>
      <w:color w:val="008000"/>
    </w:rPr>
  </w:style>
  <w:style w:type="character" w:customStyle="1" w:styleId="aff8">
    <w:name w:val="Красная строка Знак"/>
    <w:rsid w:val="001E26B6"/>
    <w:rPr>
      <w:rFonts w:ascii="Times New Roman" w:eastAsia="Times New Roman" w:hAnsi="Times New Roman" w:cs="Times New Roman"/>
      <w:sz w:val="24"/>
      <w:szCs w:val="24"/>
    </w:rPr>
  </w:style>
  <w:style w:type="character" w:customStyle="1" w:styleId="WW-Absatz-Standardschriftart111111111">
    <w:name w:val="WW-Absatz-Standardschriftart111111111"/>
    <w:rsid w:val="001E26B6"/>
  </w:style>
  <w:style w:type="character" w:customStyle="1" w:styleId="apple-style-span">
    <w:name w:val="apple-style-span"/>
    <w:basedOn w:val="27"/>
    <w:rsid w:val="001E26B6"/>
  </w:style>
  <w:style w:type="character" w:customStyle="1" w:styleId="S">
    <w:name w:val="S_Обычный Знак"/>
    <w:rsid w:val="001E26B6"/>
    <w:rPr>
      <w:sz w:val="24"/>
      <w:szCs w:val="24"/>
      <w:lang w:val="ru-RU" w:eastAsia="ar-SA" w:bidi="ar-SA"/>
    </w:rPr>
  </w:style>
  <w:style w:type="character" w:customStyle="1" w:styleId="aff9">
    <w:name w:val="Символ сноски"/>
    <w:rsid w:val="001E26B6"/>
    <w:rPr>
      <w:rFonts w:cs="Times New Roman"/>
      <w:vertAlign w:val="superscript"/>
    </w:rPr>
  </w:style>
  <w:style w:type="character" w:customStyle="1" w:styleId="pagenumber">
    <w:name w:val="page number"/>
    <w:rsid w:val="001E26B6"/>
    <w:rPr>
      <w:rFonts w:cs="Times New Roman"/>
    </w:rPr>
  </w:style>
  <w:style w:type="character" w:customStyle="1" w:styleId="apple-converted-space">
    <w:name w:val="apple-converted-space"/>
    <w:basedOn w:val="27"/>
    <w:rsid w:val="001E26B6"/>
  </w:style>
  <w:style w:type="character" w:customStyle="1" w:styleId="14">
    <w:name w:val="Основной шрифт абзаца1"/>
    <w:rsid w:val="001E26B6"/>
  </w:style>
  <w:style w:type="character" w:styleId="affa">
    <w:name w:val="Strong"/>
    <w:qFormat/>
    <w:rsid w:val="001E26B6"/>
    <w:rPr>
      <w:b/>
      <w:bCs/>
    </w:rPr>
  </w:style>
  <w:style w:type="character" w:customStyle="1" w:styleId="affb">
    <w:name w:val="Маркеры списка"/>
    <w:rsid w:val="001E26B6"/>
    <w:rPr>
      <w:rFonts w:ascii="OpenSymbol" w:eastAsia="OpenSymbol" w:hAnsi="OpenSymbol" w:cs="OpenSymbol"/>
    </w:rPr>
  </w:style>
  <w:style w:type="character" w:customStyle="1" w:styleId="ListLabel1">
    <w:name w:val="ListLabel 1"/>
    <w:rsid w:val="001E26B6"/>
    <w:rPr>
      <w:rFonts w:cs="Symbol"/>
    </w:rPr>
  </w:style>
  <w:style w:type="character" w:customStyle="1" w:styleId="ListLabel2">
    <w:name w:val="ListLabel 2"/>
    <w:rsid w:val="001E26B6"/>
    <w:rPr>
      <w:rFonts w:cs="Times New Roman"/>
    </w:rPr>
  </w:style>
  <w:style w:type="character" w:customStyle="1" w:styleId="ListLabel3">
    <w:name w:val="ListLabel 3"/>
    <w:rsid w:val="001E26B6"/>
    <w:rPr>
      <w:rFonts w:cs="OpenSymbol"/>
    </w:rPr>
  </w:style>
  <w:style w:type="character" w:customStyle="1" w:styleId="affc">
    <w:name w:val="Символ нумерации"/>
    <w:rsid w:val="001E26B6"/>
  </w:style>
  <w:style w:type="paragraph" w:customStyle="1" w:styleId="affd">
    <w:name w:val="Заголовок"/>
    <w:basedOn w:val="a"/>
    <w:next w:val="a0"/>
    <w:rsid w:val="001E26B6"/>
    <w:pPr>
      <w:keepNext/>
      <w:suppressAutoHyphens/>
      <w:spacing w:before="240" w:after="120" w:line="276" w:lineRule="auto"/>
    </w:pPr>
    <w:rPr>
      <w:rFonts w:ascii="Arial" w:eastAsia="Microsoft YaHei" w:hAnsi="Arial" w:cs="Mangal"/>
      <w:kern w:val="1"/>
      <w:sz w:val="28"/>
      <w:szCs w:val="28"/>
      <w:lang w:eastAsia="ar-SA"/>
    </w:rPr>
  </w:style>
  <w:style w:type="paragraph" w:styleId="affe">
    <w:name w:val="List"/>
    <w:basedOn w:val="a0"/>
    <w:rsid w:val="001E26B6"/>
    <w:pPr>
      <w:suppressAutoHyphens/>
      <w:spacing w:line="276" w:lineRule="auto"/>
    </w:pPr>
    <w:rPr>
      <w:rFonts w:ascii="Calibri" w:eastAsia="Calibri" w:hAnsi="Calibri" w:cs="Mangal"/>
      <w:kern w:val="1"/>
      <w:sz w:val="22"/>
      <w:szCs w:val="22"/>
      <w:lang w:eastAsia="ar-SA"/>
    </w:rPr>
  </w:style>
  <w:style w:type="paragraph" w:customStyle="1" w:styleId="37">
    <w:name w:val="Название3"/>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28">
    <w:name w:val="Название2"/>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29">
    <w:name w:val="Указатель2"/>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15">
    <w:name w:val="Название1"/>
    <w:basedOn w:val="a"/>
    <w:rsid w:val="001E26B6"/>
    <w:pPr>
      <w:suppressLineNumbers/>
      <w:suppressAutoHyphens/>
      <w:spacing w:before="120" w:after="120" w:line="276" w:lineRule="auto"/>
    </w:pPr>
    <w:rPr>
      <w:rFonts w:ascii="Calibri" w:eastAsia="Calibri" w:hAnsi="Calibri" w:cs="Mangal"/>
      <w:i/>
      <w:iCs/>
      <w:kern w:val="1"/>
      <w:lang w:eastAsia="ar-SA"/>
    </w:rPr>
  </w:style>
  <w:style w:type="paragraph" w:customStyle="1" w:styleId="16">
    <w:name w:val="Указатель1"/>
    <w:basedOn w:val="a"/>
    <w:rsid w:val="001E26B6"/>
    <w:pPr>
      <w:suppressLineNumbers/>
      <w:suppressAutoHyphens/>
      <w:spacing w:after="200" w:line="276" w:lineRule="auto"/>
    </w:pPr>
    <w:rPr>
      <w:rFonts w:ascii="Calibri" w:eastAsia="Calibri" w:hAnsi="Calibri" w:cs="Mangal"/>
      <w:kern w:val="1"/>
      <w:sz w:val="22"/>
      <w:szCs w:val="22"/>
      <w:lang w:eastAsia="ar-SA"/>
    </w:rPr>
  </w:style>
  <w:style w:type="paragraph" w:customStyle="1" w:styleId="HTMLPreformatted">
    <w:name w:val="HTML Preformatted"/>
    <w:basedOn w:val="a"/>
    <w:rsid w:val="001E26B6"/>
    <w:pPr>
      <w:suppressAutoHyphens/>
      <w:spacing w:line="100" w:lineRule="atLeast"/>
    </w:pPr>
    <w:rPr>
      <w:rFonts w:ascii="Courier New" w:hAnsi="Courier New" w:cs="Courier New"/>
      <w:kern w:val="1"/>
      <w:sz w:val="20"/>
      <w:szCs w:val="20"/>
      <w:lang w:eastAsia="ar-SA"/>
    </w:rPr>
  </w:style>
  <w:style w:type="paragraph" w:customStyle="1" w:styleId="NormalWeb">
    <w:name w:val="Normal (Web)"/>
    <w:basedOn w:val="a"/>
    <w:rsid w:val="001E26B6"/>
    <w:pPr>
      <w:suppressAutoHyphens/>
      <w:spacing w:before="280" w:after="280" w:line="100" w:lineRule="atLeast"/>
    </w:pPr>
    <w:rPr>
      <w:kern w:val="1"/>
      <w:lang w:eastAsia="ar-SA"/>
    </w:rPr>
  </w:style>
  <w:style w:type="paragraph" w:customStyle="1" w:styleId="17">
    <w:name w:val="Красная строка1"/>
    <w:basedOn w:val="a0"/>
    <w:rsid w:val="001E26B6"/>
    <w:pPr>
      <w:suppressAutoHyphens/>
      <w:spacing w:after="0" w:line="100" w:lineRule="atLeast"/>
      <w:ind w:firstLine="210"/>
    </w:pPr>
    <w:rPr>
      <w:kern w:val="1"/>
      <w:lang w:eastAsia="ar-SA"/>
    </w:rPr>
  </w:style>
  <w:style w:type="paragraph" w:customStyle="1" w:styleId="310">
    <w:name w:val="Основной текст с отступом 31"/>
    <w:basedOn w:val="a"/>
    <w:rsid w:val="001E26B6"/>
    <w:pPr>
      <w:suppressAutoHyphens/>
      <w:spacing w:after="120" w:line="276" w:lineRule="auto"/>
      <w:ind w:left="283"/>
    </w:pPr>
    <w:rPr>
      <w:rFonts w:ascii="Calibri" w:eastAsia="Calibri" w:hAnsi="Calibri"/>
      <w:kern w:val="1"/>
      <w:sz w:val="16"/>
      <w:szCs w:val="16"/>
      <w:lang w:eastAsia="ar-SA"/>
    </w:rPr>
  </w:style>
  <w:style w:type="paragraph" w:customStyle="1" w:styleId="afff">
    <w:name w:val="Знак Знак Знак Знак Знак Знак Знак"/>
    <w:basedOn w:val="a"/>
    <w:rsid w:val="001E26B6"/>
    <w:pPr>
      <w:suppressAutoHyphens/>
      <w:spacing w:after="160" w:line="240" w:lineRule="exact"/>
    </w:pPr>
    <w:rPr>
      <w:rFonts w:ascii="Verdana" w:hAnsi="Verdana" w:cs="Verdana"/>
      <w:kern w:val="1"/>
      <w:sz w:val="20"/>
      <w:szCs w:val="20"/>
      <w:lang w:val="en-US" w:eastAsia="ar-SA"/>
    </w:rPr>
  </w:style>
  <w:style w:type="paragraph" w:customStyle="1" w:styleId="afff0">
    <w:name w:val="Содержимое таблицы"/>
    <w:basedOn w:val="a"/>
    <w:rsid w:val="001E26B6"/>
    <w:pPr>
      <w:suppressLineNumbers/>
      <w:suppressAutoHyphens/>
      <w:spacing w:line="100" w:lineRule="atLeast"/>
    </w:pPr>
    <w:rPr>
      <w:kern w:val="1"/>
      <w:lang w:eastAsia="ar-SA"/>
    </w:rPr>
  </w:style>
  <w:style w:type="paragraph" w:customStyle="1" w:styleId="NoSpacing">
    <w:name w:val="No Spacing"/>
    <w:rsid w:val="001E26B6"/>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1E26B6"/>
    <w:pPr>
      <w:suppressAutoHyphens/>
      <w:spacing w:before="280" w:after="280" w:line="100" w:lineRule="atLeast"/>
    </w:pPr>
    <w:rPr>
      <w:kern w:val="1"/>
      <w:lang w:eastAsia="ar-SA"/>
    </w:rPr>
  </w:style>
  <w:style w:type="paragraph" w:customStyle="1" w:styleId="S0">
    <w:name w:val="S_Обычный"/>
    <w:basedOn w:val="a"/>
    <w:rsid w:val="001E26B6"/>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
    <w:rsid w:val="001E26B6"/>
    <w:pPr>
      <w:suppressAutoHyphens/>
      <w:spacing w:after="120" w:line="480" w:lineRule="auto"/>
      <w:ind w:left="283"/>
    </w:pPr>
    <w:rPr>
      <w:rFonts w:ascii="Calibri" w:eastAsia="Calibri" w:hAnsi="Calibri"/>
      <w:kern w:val="1"/>
      <w:lang w:eastAsia="ar-SA"/>
    </w:rPr>
  </w:style>
  <w:style w:type="paragraph" w:customStyle="1" w:styleId="footnotetext">
    <w:name w:val="footnote text"/>
    <w:basedOn w:val="a"/>
    <w:rsid w:val="001E26B6"/>
    <w:pPr>
      <w:suppressAutoHyphens/>
      <w:spacing w:line="100" w:lineRule="atLeast"/>
    </w:pPr>
    <w:rPr>
      <w:rFonts w:ascii="Calibri" w:eastAsia="Calibri" w:hAnsi="Calibri"/>
      <w:kern w:val="1"/>
      <w:sz w:val="20"/>
      <w:szCs w:val="20"/>
      <w:lang w:eastAsia="ar-SA"/>
    </w:rPr>
  </w:style>
  <w:style w:type="paragraph" w:customStyle="1" w:styleId="2a">
    <w:name w:val="Список_маркир.2"/>
    <w:basedOn w:val="a"/>
    <w:rsid w:val="001E26B6"/>
    <w:pPr>
      <w:tabs>
        <w:tab w:val="left" w:pos="1021"/>
      </w:tabs>
      <w:suppressAutoHyphens/>
      <w:spacing w:line="360" w:lineRule="auto"/>
      <w:ind w:firstLine="567"/>
      <w:jc w:val="both"/>
    </w:pPr>
    <w:rPr>
      <w:kern w:val="1"/>
      <w:lang w:eastAsia="ar-SA"/>
    </w:rPr>
  </w:style>
  <w:style w:type="paragraph" w:customStyle="1" w:styleId="BalloonText">
    <w:name w:val="Balloon Text"/>
    <w:basedOn w:val="a"/>
    <w:rsid w:val="001E26B6"/>
    <w:pPr>
      <w:suppressAutoHyphens/>
      <w:spacing w:line="100" w:lineRule="atLeast"/>
    </w:pPr>
    <w:rPr>
      <w:rFonts w:ascii="Tahoma" w:eastAsia="Calibri" w:hAnsi="Tahoma" w:cs="Tahoma"/>
      <w:kern w:val="1"/>
      <w:sz w:val="16"/>
      <w:szCs w:val="16"/>
      <w:lang w:eastAsia="ar-SA"/>
    </w:rPr>
  </w:style>
  <w:style w:type="paragraph" w:styleId="afff1">
    <w:name w:val="Subtitle"/>
    <w:basedOn w:val="affd"/>
    <w:next w:val="a0"/>
    <w:link w:val="afff2"/>
    <w:qFormat/>
    <w:rsid w:val="001E26B6"/>
    <w:pPr>
      <w:jc w:val="center"/>
    </w:pPr>
    <w:rPr>
      <w:i/>
      <w:iCs/>
    </w:rPr>
  </w:style>
  <w:style w:type="character" w:customStyle="1" w:styleId="afff2">
    <w:name w:val="Подзаголовок Знак"/>
    <w:basedOn w:val="a1"/>
    <w:link w:val="afff1"/>
    <w:rsid w:val="001E26B6"/>
    <w:rPr>
      <w:rFonts w:ascii="Arial" w:eastAsia="Microsoft YaHei" w:hAnsi="Arial" w:cs="Mangal"/>
      <w:i/>
      <w:iCs/>
      <w:kern w:val="1"/>
      <w:sz w:val="28"/>
      <w:szCs w:val="28"/>
      <w:lang w:eastAsia="ar-SA"/>
    </w:rPr>
  </w:style>
  <w:style w:type="paragraph" w:customStyle="1" w:styleId="Left">
    <w:name w:val="Left"/>
    <w:rsid w:val="001E26B6"/>
    <w:pPr>
      <w:widowControl w:val="0"/>
      <w:suppressAutoHyphens/>
    </w:pPr>
    <w:rPr>
      <w:kern w:val="1"/>
      <w:sz w:val="24"/>
      <w:szCs w:val="24"/>
      <w:lang w:eastAsia="ar-SA"/>
    </w:rPr>
  </w:style>
  <w:style w:type="paragraph" w:customStyle="1" w:styleId="afff3">
    <w:name w:val="Заголовок таблицы"/>
    <w:basedOn w:val="afff0"/>
    <w:rsid w:val="001E26B6"/>
    <w:pPr>
      <w:jc w:val="center"/>
    </w:pPr>
    <w:rPr>
      <w:b/>
      <w:bCs/>
    </w:rPr>
  </w:style>
  <w:style w:type="character" w:customStyle="1" w:styleId="18">
    <w:name w:val="Текст выноски Знак1"/>
    <w:rsid w:val="001E26B6"/>
    <w:rPr>
      <w:rFonts w:ascii="Tahoma" w:eastAsia="Calibri" w:hAnsi="Tahoma" w:cs="Tahoma"/>
      <w:kern w:val="1"/>
      <w:sz w:val="16"/>
      <w:szCs w:val="16"/>
      <w:lang w:eastAsia="ar-SA"/>
    </w:rPr>
  </w:style>
  <w:style w:type="paragraph" w:customStyle="1" w:styleId="S2">
    <w:name w:val="S_Заголовок 2"/>
    <w:basedOn w:val="2"/>
    <w:link w:val="S20"/>
    <w:autoRedefine/>
    <w:rsid w:val="001E26B6"/>
    <w:pPr>
      <w:tabs>
        <w:tab w:val="clear" w:pos="0"/>
        <w:tab w:val="clear" w:pos="576"/>
      </w:tabs>
      <w:suppressAutoHyphens w:val="0"/>
      <w:spacing w:before="240" w:after="0" w:line="240" w:lineRule="auto"/>
      <w:ind w:left="709" w:firstLine="0"/>
      <w:jc w:val="right"/>
    </w:pPr>
    <w:rPr>
      <w:rFonts w:ascii="Times New Roman" w:hAnsi="Times New Roman" w:cs="Times New Roman"/>
      <w:i/>
      <w:kern w:val="0"/>
      <w:sz w:val="28"/>
      <w:szCs w:val="28"/>
      <w:lang w:val="x-none" w:eastAsia="x-none"/>
    </w:rPr>
  </w:style>
  <w:style w:type="character" w:customStyle="1" w:styleId="S20">
    <w:name w:val="S_Заголовок 2 Знак Знак"/>
    <w:link w:val="S2"/>
    <w:rsid w:val="001E26B6"/>
    <w:rPr>
      <w:i/>
      <w:sz w:val="28"/>
      <w:szCs w:val="28"/>
      <w:lang w:val="x-none" w:eastAsia="x-none"/>
    </w:rPr>
  </w:style>
  <w:style w:type="paragraph" w:customStyle="1" w:styleId="TableContents">
    <w:name w:val="Table Contents"/>
    <w:basedOn w:val="a"/>
    <w:rsid w:val="001E26B6"/>
    <w:pPr>
      <w:widowControl w:val="0"/>
      <w:suppressLineNumbers/>
      <w:suppressAutoHyphens/>
      <w:autoSpaceDN w:val="0"/>
      <w:textAlignment w:val="baseline"/>
    </w:pPr>
    <w:rPr>
      <w:rFonts w:ascii="Arial" w:eastAsia="Arial Unicode MS" w:hAnsi="Arial" w:cs="Mangal"/>
      <w:kern w:val="3"/>
      <w:lang w:eastAsia="zh-CN" w:bidi="hi-IN"/>
    </w:rPr>
  </w:style>
  <w:style w:type="character" w:customStyle="1" w:styleId="ae">
    <w:name w:val="Без интервала Знак"/>
    <w:link w:val="ad"/>
    <w:locked/>
    <w:rsid w:val="001E26B6"/>
    <w:rPr>
      <w:rFonts w:ascii="Calibri" w:hAnsi="Calibri"/>
      <w:sz w:val="22"/>
      <w:szCs w:val="22"/>
    </w:rPr>
  </w:style>
  <w:style w:type="paragraph" w:customStyle="1" w:styleId="19">
    <w:name w:val="Абзац списка1"/>
    <w:basedOn w:val="a"/>
    <w:uiPriority w:val="99"/>
    <w:rsid w:val="001E26B6"/>
    <w:pPr>
      <w:suppressAutoHyphens/>
      <w:ind w:left="720"/>
      <w:jc w:val="center"/>
    </w:pPr>
    <w:rPr>
      <w:rFonts w:ascii="Calibri" w:eastAsia="SimSun" w:hAnsi="Calibri" w:cs="Calibri"/>
      <w:kern w:val="2"/>
      <w:sz w:val="22"/>
      <w:szCs w:val="22"/>
      <w:lang w:eastAsia="ar-SA"/>
    </w:rPr>
  </w:style>
  <w:style w:type="character" w:styleId="afff4">
    <w:name w:val="Emphasis"/>
    <w:uiPriority w:val="20"/>
    <w:qFormat/>
    <w:rsid w:val="001E26B6"/>
    <w:rPr>
      <w:i/>
      <w:iCs/>
    </w:rPr>
  </w:style>
  <w:style w:type="table" w:customStyle="1" w:styleId="39">
    <w:name w:val="Сетка таблицы3"/>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1E26B6"/>
    <w:rPr>
      <w:sz w:val="24"/>
      <w:szCs w:val="24"/>
    </w:rPr>
  </w:style>
  <w:style w:type="paragraph" w:customStyle="1" w:styleId="TableParagraph">
    <w:name w:val="Table Paragraph"/>
    <w:basedOn w:val="a"/>
    <w:uiPriority w:val="1"/>
    <w:qFormat/>
    <w:rsid w:val="001E26B6"/>
    <w:pPr>
      <w:widowControl w:val="0"/>
      <w:ind w:left="161"/>
    </w:pPr>
    <w:rPr>
      <w:sz w:val="22"/>
      <w:szCs w:val="22"/>
      <w:lang w:val="en-US" w:eastAsia="en-US"/>
    </w:rPr>
  </w:style>
  <w:style w:type="character" w:customStyle="1" w:styleId="311">
    <w:name w:val="Основной текст с отступом 3 Знак1"/>
    <w:rsid w:val="001E26B6"/>
    <w:rPr>
      <w:sz w:val="16"/>
      <w:szCs w:val="16"/>
    </w:rPr>
  </w:style>
  <w:style w:type="character" w:customStyle="1" w:styleId="2b">
    <w:name w:val="Основной текст (2)_"/>
    <w:link w:val="211"/>
    <w:locked/>
    <w:rsid w:val="001E26B6"/>
    <w:rPr>
      <w:sz w:val="28"/>
      <w:szCs w:val="28"/>
      <w:shd w:val="clear" w:color="auto" w:fill="FFFFFF"/>
    </w:rPr>
  </w:style>
  <w:style w:type="character" w:customStyle="1" w:styleId="8">
    <w:name w:val="Основной текст (8)_"/>
    <w:link w:val="80"/>
    <w:locked/>
    <w:rsid w:val="001E26B6"/>
    <w:rPr>
      <w:b/>
      <w:bCs/>
      <w:sz w:val="18"/>
      <w:szCs w:val="18"/>
      <w:shd w:val="clear" w:color="auto" w:fill="FFFFFF"/>
    </w:rPr>
  </w:style>
  <w:style w:type="paragraph" w:customStyle="1" w:styleId="211">
    <w:name w:val="Основной текст (2)1"/>
    <w:basedOn w:val="a"/>
    <w:link w:val="2b"/>
    <w:rsid w:val="001E26B6"/>
    <w:pPr>
      <w:widowControl w:val="0"/>
      <w:shd w:val="clear" w:color="auto" w:fill="FFFFFF"/>
      <w:spacing w:line="322" w:lineRule="exact"/>
      <w:ind w:hanging="1040"/>
      <w:jc w:val="both"/>
    </w:pPr>
    <w:rPr>
      <w:sz w:val="28"/>
      <w:szCs w:val="28"/>
    </w:rPr>
  </w:style>
  <w:style w:type="paragraph" w:customStyle="1" w:styleId="80">
    <w:name w:val="Основной текст (8)"/>
    <w:basedOn w:val="a"/>
    <w:link w:val="8"/>
    <w:rsid w:val="001E26B6"/>
    <w:pPr>
      <w:widowControl w:val="0"/>
      <w:shd w:val="clear" w:color="auto" w:fill="FFFFFF"/>
      <w:spacing w:line="269" w:lineRule="exact"/>
      <w:jc w:val="both"/>
    </w:pPr>
    <w:rPr>
      <w:b/>
      <w:bCs/>
      <w:sz w:val="18"/>
      <w:szCs w:val="18"/>
    </w:rPr>
  </w:style>
  <w:style w:type="paragraph" w:customStyle="1" w:styleId="western">
    <w:name w:val="western"/>
    <w:basedOn w:val="a"/>
    <w:rsid w:val="001E26B6"/>
    <w:pPr>
      <w:spacing w:before="100" w:beforeAutospacing="1" w:after="100" w:afterAutospacing="1"/>
    </w:pPr>
    <w:rPr>
      <w:rFonts w:eastAsia="Calibri"/>
    </w:rPr>
  </w:style>
  <w:style w:type="numbering" w:customStyle="1" w:styleId="41">
    <w:name w:val="Нет списка4"/>
    <w:next w:val="a3"/>
    <w:semiHidden/>
    <w:rsid w:val="001E26B6"/>
  </w:style>
  <w:style w:type="table" w:customStyle="1" w:styleId="42">
    <w:name w:val="Сетка таблицы4"/>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semiHidden/>
    <w:rsid w:val="001E26B6"/>
  </w:style>
  <w:style w:type="table" w:customStyle="1" w:styleId="52">
    <w:name w:val="Сетка таблицы5"/>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1E26B6"/>
  </w:style>
  <w:style w:type="table" w:customStyle="1" w:styleId="62">
    <w:name w:val="Сетка таблицы6"/>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semiHidden/>
    <w:rsid w:val="001E26B6"/>
  </w:style>
  <w:style w:type="table" w:customStyle="1" w:styleId="70">
    <w:name w:val="Сетка таблицы7"/>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semiHidden/>
    <w:rsid w:val="001E26B6"/>
  </w:style>
  <w:style w:type="table" w:customStyle="1" w:styleId="82">
    <w:name w:val="Сетка таблицы8"/>
    <w:basedOn w:val="a2"/>
    <w:next w:val="aff5"/>
    <w:rsid w:val="001E2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102">
      <w:bodyDiv w:val="1"/>
      <w:marLeft w:val="0"/>
      <w:marRight w:val="0"/>
      <w:marTop w:val="0"/>
      <w:marBottom w:val="0"/>
      <w:divBdr>
        <w:top w:val="none" w:sz="0" w:space="0" w:color="auto"/>
        <w:left w:val="none" w:sz="0" w:space="0" w:color="auto"/>
        <w:bottom w:val="none" w:sz="0" w:space="0" w:color="auto"/>
        <w:right w:val="none" w:sz="0" w:space="0" w:color="auto"/>
      </w:divBdr>
    </w:div>
    <w:div w:id="137578676">
      <w:bodyDiv w:val="1"/>
      <w:marLeft w:val="0"/>
      <w:marRight w:val="0"/>
      <w:marTop w:val="0"/>
      <w:marBottom w:val="0"/>
      <w:divBdr>
        <w:top w:val="none" w:sz="0" w:space="0" w:color="auto"/>
        <w:left w:val="none" w:sz="0" w:space="0" w:color="auto"/>
        <w:bottom w:val="none" w:sz="0" w:space="0" w:color="auto"/>
        <w:right w:val="none" w:sz="0" w:space="0" w:color="auto"/>
      </w:divBdr>
    </w:div>
    <w:div w:id="137692084">
      <w:bodyDiv w:val="1"/>
      <w:marLeft w:val="0"/>
      <w:marRight w:val="0"/>
      <w:marTop w:val="0"/>
      <w:marBottom w:val="0"/>
      <w:divBdr>
        <w:top w:val="none" w:sz="0" w:space="0" w:color="auto"/>
        <w:left w:val="none" w:sz="0" w:space="0" w:color="auto"/>
        <w:bottom w:val="none" w:sz="0" w:space="0" w:color="auto"/>
        <w:right w:val="none" w:sz="0" w:space="0" w:color="auto"/>
      </w:divBdr>
    </w:div>
    <w:div w:id="169368684">
      <w:bodyDiv w:val="1"/>
      <w:marLeft w:val="0"/>
      <w:marRight w:val="0"/>
      <w:marTop w:val="0"/>
      <w:marBottom w:val="0"/>
      <w:divBdr>
        <w:top w:val="none" w:sz="0" w:space="0" w:color="auto"/>
        <w:left w:val="none" w:sz="0" w:space="0" w:color="auto"/>
        <w:bottom w:val="none" w:sz="0" w:space="0" w:color="auto"/>
        <w:right w:val="none" w:sz="0" w:space="0" w:color="auto"/>
      </w:divBdr>
    </w:div>
    <w:div w:id="179398529">
      <w:bodyDiv w:val="1"/>
      <w:marLeft w:val="0"/>
      <w:marRight w:val="0"/>
      <w:marTop w:val="0"/>
      <w:marBottom w:val="0"/>
      <w:divBdr>
        <w:top w:val="none" w:sz="0" w:space="0" w:color="auto"/>
        <w:left w:val="none" w:sz="0" w:space="0" w:color="auto"/>
        <w:bottom w:val="none" w:sz="0" w:space="0" w:color="auto"/>
        <w:right w:val="none" w:sz="0" w:space="0" w:color="auto"/>
      </w:divBdr>
    </w:div>
    <w:div w:id="217128626">
      <w:bodyDiv w:val="1"/>
      <w:marLeft w:val="0"/>
      <w:marRight w:val="0"/>
      <w:marTop w:val="0"/>
      <w:marBottom w:val="0"/>
      <w:divBdr>
        <w:top w:val="none" w:sz="0" w:space="0" w:color="auto"/>
        <w:left w:val="none" w:sz="0" w:space="0" w:color="auto"/>
        <w:bottom w:val="none" w:sz="0" w:space="0" w:color="auto"/>
        <w:right w:val="none" w:sz="0" w:space="0" w:color="auto"/>
      </w:divBdr>
    </w:div>
    <w:div w:id="227573552">
      <w:bodyDiv w:val="1"/>
      <w:marLeft w:val="0"/>
      <w:marRight w:val="0"/>
      <w:marTop w:val="0"/>
      <w:marBottom w:val="0"/>
      <w:divBdr>
        <w:top w:val="none" w:sz="0" w:space="0" w:color="auto"/>
        <w:left w:val="none" w:sz="0" w:space="0" w:color="auto"/>
        <w:bottom w:val="none" w:sz="0" w:space="0" w:color="auto"/>
        <w:right w:val="none" w:sz="0" w:space="0" w:color="auto"/>
      </w:divBdr>
    </w:div>
    <w:div w:id="275258183">
      <w:bodyDiv w:val="1"/>
      <w:marLeft w:val="0"/>
      <w:marRight w:val="0"/>
      <w:marTop w:val="0"/>
      <w:marBottom w:val="0"/>
      <w:divBdr>
        <w:top w:val="none" w:sz="0" w:space="0" w:color="auto"/>
        <w:left w:val="none" w:sz="0" w:space="0" w:color="auto"/>
        <w:bottom w:val="none" w:sz="0" w:space="0" w:color="auto"/>
        <w:right w:val="none" w:sz="0" w:space="0" w:color="auto"/>
      </w:divBdr>
    </w:div>
    <w:div w:id="287393392">
      <w:bodyDiv w:val="1"/>
      <w:marLeft w:val="0"/>
      <w:marRight w:val="0"/>
      <w:marTop w:val="0"/>
      <w:marBottom w:val="0"/>
      <w:divBdr>
        <w:top w:val="none" w:sz="0" w:space="0" w:color="auto"/>
        <w:left w:val="none" w:sz="0" w:space="0" w:color="auto"/>
        <w:bottom w:val="none" w:sz="0" w:space="0" w:color="auto"/>
        <w:right w:val="none" w:sz="0" w:space="0" w:color="auto"/>
      </w:divBdr>
    </w:div>
    <w:div w:id="306281018">
      <w:bodyDiv w:val="1"/>
      <w:marLeft w:val="0"/>
      <w:marRight w:val="0"/>
      <w:marTop w:val="0"/>
      <w:marBottom w:val="0"/>
      <w:divBdr>
        <w:top w:val="none" w:sz="0" w:space="0" w:color="auto"/>
        <w:left w:val="none" w:sz="0" w:space="0" w:color="auto"/>
        <w:bottom w:val="none" w:sz="0" w:space="0" w:color="auto"/>
        <w:right w:val="none" w:sz="0" w:space="0" w:color="auto"/>
      </w:divBdr>
    </w:div>
    <w:div w:id="364327910">
      <w:bodyDiv w:val="1"/>
      <w:marLeft w:val="0"/>
      <w:marRight w:val="0"/>
      <w:marTop w:val="0"/>
      <w:marBottom w:val="0"/>
      <w:divBdr>
        <w:top w:val="none" w:sz="0" w:space="0" w:color="auto"/>
        <w:left w:val="none" w:sz="0" w:space="0" w:color="auto"/>
        <w:bottom w:val="none" w:sz="0" w:space="0" w:color="auto"/>
        <w:right w:val="none" w:sz="0" w:space="0" w:color="auto"/>
      </w:divBdr>
    </w:div>
    <w:div w:id="367727750">
      <w:bodyDiv w:val="1"/>
      <w:marLeft w:val="0"/>
      <w:marRight w:val="0"/>
      <w:marTop w:val="0"/>
      <w:marBottom w:val="0"/>
      <w:divBdr>
        <w:top w:val="none" w:sz="0" w:space="0" w:color="auto"/>
        <w:left w:val="none" w:sz="0" w:space="0" w:color="auto"/>
        <w:bottom w:val="none" w:sz="0" w:space="0" w:color="auto"/>
        <w:right w:val="none" w:sz="0" w:space="0" w:color="auto"/>
      </w:divBdr>
    </w:div>
    <w:div w:id="372310520">
      <w:bodyDiv w:val="1"/>
      <w:marLeft w:val="0"/>
      <w:marRight w:val="0"/>
      <w:marTop w:val="0"/>
      <w:marBottom w:val="0"/>
      <w:divBdr>
        <w:top w:val="none" w:sz="0" w:space="0" w:color="auto"/>
        <w:left w:val="none" w:sz="0" w:space="0" w:color="auto"/>
        <w:bottom w:val="none" w:sz="0" w:space="0" w:color="auto"/>
        <w:right w:val="none" w:sz="0" w:space="0" w:color="auto"/>
      </w:divBdr>
    </w:div>
    <w:div w:id="389501075">
      <w:bodyDiv w:val="1"/>
      <w:marLeft w:val="0"/>
      <w:marRight w:val="0"/>
      <w:marTop w:val="0"/>
      <w:marBottom w:val="0"/>
      <w:divBdr>
        <w:top w:val="none" w:sz="0" w:space="0" w:color="auto"/>
        <w:left w:val="none" w:sz="0" w:space="0" w:color="auto"/>
        <w:bottom w:val="none" w:sz="0" w:space="0" w:color="auto"/>
        <w:right w:val="none" w:sz="0" w:space="0" w:color="auto"/>
      </w:divBdr>
    </w:div>
    <w:div w:id="485127381">
      <w:bodyDiv w:val="1"/>
      <w:marLeft w:val="0"/>
      <w:marRight w:val="0"/>
      <w:marTop w:val="0"/>
      <w:marBottom w:val="0"/>
      <w:divBdr>
        <w:top w:val="none" w:sz="0" w:space="0" w:color="auto"/>
        <w:left w:val="none" w:sz="0" w:space="0" w:color="auto"/>
        <w:bottom w:val="none" w:sz="0" w:space="0" w:color="auto"/>
        <w:right w:val="none" w:sz="0" w:space="0" w:color="auto"/>
      </w:divBdr>
    </w:div>
    <w:div w:id="501547144">
      <w:bodyDiv w:val="1"/>
      <w:marLeft w:val="0"/>
      <w:marRight w:val="0"/>
      <w:marTop w:val="0"/>
      <w:marBottom w:val="0"/>
      <w:divBdr>
        <w:top w:val="none" w:sz="0" w:space="0" w:color="auto"/>
        <w:left w:val="none" w:sz="0" w:space="0" w:color="auto"/>
        <w:bottom w:val="none" w:sz="0" w:space="0" w:color="auto"/>
        <w:right w:val="none" w:sz="0" w:space="0" w:color="auto"/>
      </w:divBdr>
    </w:div>
    <w:div w:id="574243236">
      <w:bodyDiv w:val="1"/>
      <w:marLeft w:val="0"/>
      <w:marRight w:val="0"/>
      <w:marTop w:val="0"/>
      <w:marBottom w:val="0"/>
      <w:divBdr>
        <w:top w:val="none" w:sz="0" w:space="0" w:color="auto"/>
        <w:left w:val="none" w:sz="0" w:space="0" w:color="auto"/>
        <w:bottom w:val="none" w:sz="0" w:space="0" w:color="auto"/>
        <w:right w:val="none" w:sz="0" w:space="0" w:color="auto"/>
      </w:divBdr>
    </w:div>
    <w:div w:id="594830346">
      <w:bodyDiv w:val="1"/>
      <w:marLeft w:val="0"/>
      <w:marRight w:val="0"/>
      <w:marTop w:val="0"/>
      <w:marBottom w:val="0"/>
      <w:divBdr>
        <w:top w:val="none" w:sz="0" w:space="0" w:color="auto"/>
        <w:left w:val="none" w:sz="0" w:space="0" w:color="auto"/>
        <w:bottom w:val="none" w:sz="0" w:space="0" w:color="auto"/>
        <w:right w:val="none" w:sz="0" w:space="0" w:color="auto"/>
      </w:divBdr>
    </w:div>
    <w:div w:id="606086199">
      <w:bodyDiv w:val="1"/>
      <w:marLeft w:val="0"/>
      <w:marRight w:val="0"/>
      <w:marTop w:val="0"/>
      <w:marBottom w:val="0"/>
      <w:divBdr>
        <w:top w:val="none" w:sz="0" w:space="0" w:color="auto"/>
        <w:left w:val="none" w:sz="0" w:space="0" w:color="auto"/>
        <w:bottom w:val="none" w:sz="0" w:space="0" w:color="auto"/>
        <w:right w:val="none" w:sz="0" w:space="0" w:color="auto"/>
      </w:divBdr>
    </w:div>
    <w:div w:id="617033715">
      <w:bodyDiv w:val="1"/>
      <w:marLeft w:val="0"/>
      <w:marRight w:val="0"/>
      <w:marTop w:val="0"/>
      <w:marBottom w:val="0"/>
      <w:divBdr>
        <w:top w:val="none" w:sz="0" w:space="0" w:color="auto"/>
        <w:left w:val="none" w:sz="0" w:space="0" w:color="auto"/>
        <w:bottom w:val="none" w:sz="0" w:space="0" w:color="auto"/>
        <w:right w:val="none" w:sz="0" w:space="0" w:color="auto"/>
      </w:divBdr>
    </w:div>
    <w:div w:id="628122846">
      <w:bodyDiv w:val="1"/>
      <w:marLeft w:val="0"/>
      <w:marRight w:val="0"/>
      <w:marTop w:val="0"/>
      <w:marBottom w:val="0"/>
      <w:divBdr>
        <w:top w:val="none" w:sz="0" w:space="0" w:color="auto"/>
        <w:left w:val="none" w:sz="0" w:space="0" w:color="auto"/>
        <w:bottom w:val="none" w:sz="0" w:space="0" w:color="auto"/>
        <w:right w:val="none" w:sz="0" w:space="0" w:color="auto"/>
      </w:divBdr>
    </w:div>
    <w:div w:id="659427637">
      <w:bodyDiv w:val="1"/>
      <w:marLeft w:val="0"/>
      <w:marRight w:val="0"/>
      <w:marTop w:val="0"/>
      <w:marBottom w:val="0"/>
      <w:divBdr>
        <w:top w:val="none" w:sz="0" w:space="0" w:color="auto"/>
        <w:left w:val="none" w:sz="0" w:space="0" w:color="auto"/>
        <w:bottom w:val="none" w:sz="0" w:space="0" w:color="auto"/>
        <w:right w:val="none" w:sz="0" w:space="0" w:color="auto"/>
      </w:divBdr>
    </w:div>
    <w:div w:id="681980487">
      <w:bodyDiv w:val="1"/>
      <w:marLeft w:val="0"/>
      <w:marRight w:val="0"/>
      <w:marTop w:val="0"/>
      <w:marBottom w:val="0"/>
      <w:divBdr>
        <w:top w:val="none" w:sz="0" w:space="0" w:color="auto"/>
        <w:left w:val="none" w:sz="0" w:space="0" w:color="auto"/>
        <w:bottom w:val="none" w:sz="0" w:space="0" w:color="auto"/>
        <w:right w:val="none" w:sz="0" w:space="0" w:color="auto"/>
      </w:divBdr>
    </w:div>
    <w:div w:id="885527819">
      <w:bodyDiv w:val="1"/>
      <w:marLeft w:val="0"/>
      <w:marRight w:val="0"/>
      <w:marTop w:val="0"/>
      <w:marBottom w:val="0"/>
      <w:divBdr>
        <w:top w:val="none" w:sz="0" w:space="0" w:color="auto"/>
        <w:left w:val="none" w:sz="0" w:space="0" w:color="auto"/>
        <w:bottom w:val="none" w:sz="0" w:space="0" w:color="auto"/>
        <w:right w:val="none" w:sz="0" w:space="0" w:color="auto"/>
      </w:divBdr>
    </w:div>
    <w:div w:id="999431294">
      <w:bodyDiv w:val="1"/>
      <w:marLeft w:val="0"/>
      <w:marRight w:val="0"/>
      <w:marTop w:val="0"/>
      <w:marBottom w:val="0"/>
      <w:divBdr>
        <w:top w:val="none" w:sz="0" w:space="0" w:color="auto"/>
        <w:left w:val="none" w:sz="0" w:space="0" w:color="auto"/>
        <w:bottom w:val="none" w:sz="0" w:space="0" w:color="auto"/>
        <w:right w:val="none" w:sz="0" w:space="0" w:color="auto"/>
      </w:divBdr>
    </w:div>
    <w:div w:id="1037506663">
      <w:bodyDiv w:val="1"/>
      <w:marLeft w:val="0"/>
      <w:marRight w:val="0"/>
      <w:marTop w:val="0"/>
      <w:marBottom w:val="0"/>
      <w:divBdr>
        <w:top w:val="none" w:sz="0" w:space="0" w:color="auto"/>
        <w:left w:val="none" w:sz="0" w:space="0" w:color="auto"/>
        <w:bottom w:val="none" w:sz="0" w:space="0" w:color="auto"/>
        <w:right w:val="none" w:sz="0" w:space="0" w:color="auto"/>
      </w:divBdr>
    </w:div>
    <w:div w:id="1040011079">
      <w:bodyDiv w:val="1"/>
      <w:marLeft w:val="0"/>
      <w:marRight w:val="0"/>
      <w:marTop w:val="0"/>
      <w:marBottom w:val="0"/>
      <w:divBdr>
        <w:top w:val="none" w:sz="0" w:space="0" w:color="auto"/>
        <w:left w:val="none" w:sz="0" w:space="0" w:color="auto"/>
        <w:bottom w:val="none" w:sz="0" w:space="0" w:color="auto"/>
        <w:right w:val="none" w:sz="0" w:space="0" w:color="auto"/>
      </w:divBdr>
    </w:div>
    <w:div w:id="1055277511">
      <w:bodyDiv w:val="1"/>
      <w:marLeft w:val="0"/>
      <w:marRight w:val="0"/>
      <w:marTop w:val="0"/>
      <w:marBottom w:val="0"/>
      <w:divBdr>
        <w:top w:val="none" w:sz="0" w:space="0" w:color="auto"/>
        <w:left w:val="none" w:sz="0" w:space="0" w:color="auto"/>
        <w:bottom w:val="none" w:sz="0" w:space="0" w:color="auto"/>
        <w:right w:val="none" w:sz="0" w:space="0" w:color="auto"/>
      </w:divBdr>
    </w:div>
    <w:div w:id="1125931066">
      <w:bodyDiv w:val="1"/>
      <w:marLeft w:val="0"/>
      <w:marRight w:val="0"/>
      <w:marTop w:val="0"/>
      <w:marBottom w:val="0"/>
      <w:divBdr>
        <w:top w:val="none" w:sz="0" w:space="0" w:color="auto"/>
        <w:left w:val="none" w:sz="0" w:space="0" w:color="auto"/>
        <w:bottom w:val="none" w:sz="0" w:space="0" w:color="auto"/>
        <w:right w:val="none" w:sz="0" w:space="0" w:color="auto"/>
      </w:divBdr>
    </w:div>
    <w:div w:id="1135101117">
      <w:bodyDiv w:val="1"/>
      <w:marLeft w:val="0"/>
      <w:marRight w:val="0"/>
      <w:marTop w:val="0"/>
      <w:marBottom w:val="0"/>
      <w:divBdr>
        <w:top w:val="none" w:sz="0" w:space="0" w:color="auto"/>
        <w:left w:val="none" w:sz="0" w:space="0" w:color="auto"/>
        <w:bottom w:val="none" w:sz="0" w:space="0" w:color="auto"/>
        <w:right w:val="none" w:sz="0" w:space="0" w:color="auto"/>
      </w:divBdr>
    </w:div>
    <w:div w:id="1148209284">
      <w:bodyDiv w:val="1"/>
      <w:marLeft w:val="0"/>
      <w:marRight w:val="0"/>
      <w:marTop w:val="0"/>
      <w:marBottom w:val="0"/>
      <w:divBdr>
        <w:top w:val="none" w:sz="0" w:space="0" w:color="auto"/>
        <w:left w:val="none" w:sz="0" w:space="0" w:color="auto"/>
        <w:bottom w:val="none" w:sz="0" w:space="0" w:color="auto"/>
        <w:right w:val="none" w:sz="0" w:space="0" w:color="auto"/>
      </w:divBdr>
    </w:div>
    <w:div w:id="1322344221">
      <w:bodyDiv w:val="1"/>
      <w:marLeft w:val="0"/>
      <w:marRight w:val="0"/>
      <w:marTop w:val="0"/>
      <w:marBottom w:val="0"/>
      <w:divBdr>
        <w:top w:val="none" w:sz="0" w:space="0" w:color="auto"/>
        <w:left w:val="none" w:sz="0" w:space="0" w:color="auto"/>
        <w:bottom w:val="none" w:sz="0" w:space="0" w:color="auto"/>
        <w:right w:val="none" w:sz="0" w:space="0" w:color="auto"/>
      </w:divBdr>
    </w:div>
    <w:div w:id="1344015306">
      <w:bodyDiv w:val="1"/>
      <w:marLeft w:val="0"/>
      <w:marRight w:val="0"/>
      <w:marTop w:val="0"/>
      <w:marBottom w:val="0"/>
      <w:divBdr>
        <w:top w:val="none" w:sz="0" w:space="0" w:color="auto"/>
        <w:left w:val="none" w:sz="0" w:space="0" w:color="auto"/>
        <w:bottom w:val="none" w:sz="0" w:space="0" w:color="auto"/>
        <w:right w:val="none" w:sz="0" w:space="0" w:color="auto"/>
      </w:divBdr>
    </w:div>
    <w:div w:id="1374424574">
      <w:bodyDiv w:val="1"/>
      <w:marLeft w:val="0"/>
      <w:marRight w:val="0"/>
      <w:marTop w:val="0"/>
      <w:marBottom w:val="0"/>
      <w:divBdr>
        <w:top w:val="none" w:sz="0" w:space="0" w:color="auto"/>
        <w:left w:val="none" w:sz="0" w:space="0" w:color="auto"/>
        <w:bottom w:val="none" w:sz="0" w:space="0" w:color="auto"/>
        <w:right w:val="none" w:sz="0" w:space="0" w:color="auto"/>
      </w:divBdr>
    </w:div>
    <w:div w:id="1392726735">
      <w:bodyDiv w:val="1"/>
      <w:marLeft w:val="0"/>
      <w:marRight w:val="0"/>
      <w:marTop w:val="0"/>
      <w:marBottom w:val="0"/>
      <w:divBdr>
        <w:top w:val="none" w:sz="0" w:space="0" w:color="auto"/>
        <w:left w:val="none" w:sz="0" w:space="0" w:color="auto"/>
        <w:bottom w:val="none" w:sz="0" w:space="0" w:color="auto"/>
        <w:right w:val="none" w:sz="0" w:space="0" w:color="auto"/>
      </w:divBdr>
    </w:div>
    <w:div w:id="1405178443">
      <w:bodyDiv w:val="1"/>
      <w:marLeft w:val="0"/>
      <w:marRight w:val="0"/>
      <w:marTop w:val="0"/>
      <w:marBottom w:val="0"/>
      <w:divBdr>
        <w:top w:val="none" w:sz="0" w:space="0" w:color="auto"/>
        <w:left w:val="none" w:sz="0" w:space="0" w:color="auto"/>
        <w:bottom w:val="none" w:sz="0" w:space="0" w:color="auto"/>
        <w:right w:val="none" w:sz="0" w:space="0" w:color="auto"/>
      </w:divBdr>
    </w:div>
    <w:div w:id="1419324540">
      <w:bodyDiv w:val="1"/>
      <w:marLeft w:val="0"/>
      <w:marRight w:val="0"/>
      <w:marTop w:val="0"/>
      <w:marBottom w:val="0"/>
      <w:divBdr>
        <w:top w:val="none" w:sz="0" w:space="0" w:color="auto"/>
        <w:left w:val="none" w:sz="0" w:space="0" w:color="auto"/>
        <w:bottom w:val="none" w:sz="0" w:space="0" w:color="auto"/>
        <w:right w:val="none" w:sz="0" w:space="0" w:color="auto"/>
      </w:divBdr>
    </w:div>
    <w:div w:id="1493178311">
      <w:bodyDiv w:val="1"/>
      <w:marLeft w:val="0"/>
      <w:marRight w:val="0"/>
      <w:marTop w:val="0"/>
      <w:marBottom w:val="0"/>
      <w:divBdr>
        <w:top w:val="none" w:sz="0" w:space="0" w:color="auto"/>
        <w:left w:val="none" w:sz="0" w:space="0" w:color="auto"/>
        <w:bottom w:val="none" w:sz="0" w:space="0" w:color="auto"/>
        <w:right w:val="none" w:sz="0" w:space="0" w:color="auto"/>
      </w:divBdr>
    </w:div>
    <w:div w:id="1516918154">
      <w:bodyDiv w:val="1"/>
      <w:marLeft w:val="0"/>
      <w:marRight w:val="0"/>
      <w:marTop w:val="0"/>
      <w:marBottom w:val="0"/>
      <w:divBdr>
        <w:top w:val="none" w:sz="0" w:space="0" w:color="auto"/>
        <w:left w:val="none" w:sz="0" w:space="0" w:color="auto"/>
        <w:bottom w:val="none" w:sz="0" w:space="0" w:color="auto"/>
        <w:right w:val="none" w:sz="0" w:space="0" w:color="auto"/>
      </w:divBdr>
    </w:div>
    <w:div w:id="1579748666">
      <w:bodyDiv w:val="1"/>
      <w:marLeft w:val="0"/>
      <w:marRight w:val="0"/>
      <w:marTop w:val="0"/>
      <w:marBottom w:val="0"/>
      <w:divBdr>
        <w:top w:val="none" w:sz="0" w:space="0" w:color="auto"/>
        <w:left w:val="none" w:sz="0" w:space="0" w:color="auto"/>
        <w:bottom w:val="none" w:sz="0" w:space="0" w:color="auto"/>
        <w:right w:val="none" w:sz="0" w:space="0" w:color="auto"/>
      </w:divBdr>
    </w:div>
    <w:div w:id="1636133763">
      <w:bodyDiv w:val="1"/>
      <w:marLeft w:val="0"/>
      <w:marRight w:val="0"/>
      <w:marTop w:val="0"/>
      <w:marBottom w:val="0"/>
      <w:divBdr>
        <w:top w:val="none" w:sz="0" w:space="0" w:color="auto"/>
        <w:left w:val="none" w:sz="0" w:space="0" w:color="auto"/>
        <w:bottom w:val="none" w:sz="0" w:space="0" w:color="auto"/>
        <w:right w:val="none" w:sz="0" w:space="0" w:color="auto"/>
      </w:divBdr>
    </w:div>
    <w:div w:id="1708799301">
      <w:bodyDiv w:val="1"/>
      <w:marLeft w:val="0"/>
      <w:marRight w:val="0"/>
      <w:marTop w:val="0"/>
      <w:marBottom w:val="0"/>
      <w:divBdr>
        <w:top w:val="none" w:sz="0" w:space="0" w:color="auto"/>
        <w:left w:val="none" w:sz="0" w:space="0" w:color="auto"/>
        <w:bottom w:val="none" w:sz="0" w:space="0" w:color="auto"/>
        <w:right w:val="none" w:sz="0" w:space="0" w:color="auto"/>
      </w:divBdr>
    </w:div>
    <w:div w:id="1712072437">
      <w:bodyDiv w:val="1"/>
      <w:marLeft w:val="0"/>
      <w:marRight w:val="0"/>
      <w:marTop w:val="0"/>
      <w:marBottom w:val="0"/>
      <w:divBdr>
        <w:top w:val="none" w:sz="0" w:space="0" w:color="auto"/>
        <w:left w:val="none" w:sz="0" w:space="0" w:color="auto"/>
        <w:bottom w:val="none" w:sz="0" w:space="0" w:color="auto"/>
        <w:right w:val="none" w:sz="0" w:space="0" w:color="auto"/>
      </w:divBdr>
    </w:div>
    <w:div w:id="1806965546">
      <w:bodyDiv w:val="1"/>
      <w:marLeft w:val="0"/>
      <w:marRight w:val="0"/>
      <w:marTop w:val="0"/>
      <w:marBottom w:val="0"/>
      <w:divBdr>
        <w:top w:val="none" w:sz="0" w:space="0" w:color="auto"/>
        <w:left w:val="none" w:sz="0" w:space="0" w:color="auto"/>
        <w:bottom w:val="none" w:sz="0" w:space="0" w:color="auto"/>
        <w:right w:val="none" w:sz="0" w:space="0" w:color="auto"/>
      </w:divBdr>
    </w:div>
    <w:div w:id="1850289662">
      <w:bodyDiv w:val="1"/>
      <w:marLeft w:val="0"/>
      <w:marRight w:val="0"/>
      <w:marTop w:val="0"/>
      <w:marBottom w:val="0"/>
      <w:divBdr>
        <w:top w:val="none" w:sz="0" w:space="0" w:color="auto"/>
        <w:left w:val="none" w:sz="0" w:space="0" w:color="auto"/>
        <w:bottom w:val="none" w:sz="0" w:space="0" w:color="auto"/>
        <w:right w:val="none" w:sz="0" w:space="0" w:color="auto"/>
      </w:divBdr>
    </w:div>
    <w:div w:id="1877162345">
      <w:bodyDiv w:val="1"/>
      <w:marLeft w:val="0"/>
      <w:marRight w:val="0"/>
      <w:marTop w:val="0"/>
      <w:marBottom w:val="0"/>
      <w:divBdr>
        <w:top w:val="none" w:sz="0" w:space="0" w:color="auto"/>
        <w:left w:val="none" w:sz="0" w:space="0" w:color="auto"/>
        <w:bottom w:val="none" w:sz="0" w:space="0" w:color="auto"/>
        <w:right w:val="none" w:sz="0" w:space="0" w:color="auto"/>
      </w:divBdr>
    </w:div>
    <w:div w:id="1923485427">
      <w:bodyDiv w:val="1"/>
      <w:marLeft w:val="0"/>
      <w:marRight w:val="0"/>
      <w:marTop w:val="0"/>
      <w:marBottom w:val="0"/>
      <w:divBdr>
        <w:top w:val="none" w:sz="0" w:space="0" w:color="auto"/>
        <w:left w:val="none" w:sz="0" w:space="0" w:color="auto"/>
        <w:bottom w:val="none" w:sz="0" w:space="0" w:color="auto"/>
        <w:right w:val="none" w:sz="0" w:space="0" w:color="auto"/>
      </w:divBdr>
    </w:div>
    <w:div w:id="2024093045">
      <w:bodyDiv w:val="1"/>
      <w:marLeft w:val="0"/>
      <w:marRight w:val="0"/>
      <w:marTop w:val="0"/>
      <w:marBottom w:val="0"/>
      <w:divBdr>
        <w:top w:val="none" w:sz="0" w:space="0" w:color="auto"/>
        <w:left w:val="none" w:sz="0" w:space="0" w:color="auto"/>
        <w:bottom w:val="none" w:sz="0" w:space="0" w:color="auto"/>
        <w:right w:val="none" w:sz="0" w:space="0" w:color="auto"/>
      </w:divBdr>
    </w:div>
    <w:div w:id="2073456792">
      <w:bodyDiv w:val="1"/>
      <w:marLeft w:val="0"/>
      <w:marRight w:val="0"/>
      <w:marTop w:val="0"/>
      <w:marBottom w:val="0"/>
      <w:divBdr>
        <w:top w:val="none" w:sz="0" w:space="0" w:color="auto"/>
        <w:left w:val="none" w:sz="0" w:space="0" w:color="auto"/>
        <w:bottom w:val="none" w:sz="0" w:space="0" w:color="auto"/>
        <w:right w:val="none" w:sz="0" w:space="0" w:color="auto"/>
      </w:divBdr>
    </w:div>
    <w:div w:id="2075857799">
      <w:bodyDiv w:val="1"/>
      <w:marLeft w:val="0"/>
      <w:marRight w:val="0"/>
      <w:marTop w:val="0"/>
      <w:marBottom w:val="0"/>
      <w:divBdr>
        <w:top w:val="none" w:sz="0" w:space="0" w:color="auto"/>
        <w:left w:val="none" w:sz="0" w:space="0" w:color="auto"/>
        <w:bottom w:val="none" w:sz="0" w:space="0" w:color="auto"/>
        <w:right w:val="none" w:sz="0" w:space="0" w:color="auto"/>
      </w:divBdr>
    </w:div>
    <w:div w:id="2118208456">
      <w:bodyDiv w:val="1"/>
      <w:marLeft w:val="0"/>
      <w:marRight w:val="0"/>
      <w:marTop w:val="0"/>
      <w:marBottom w:val="0"/>
      <w:divBdr>
        <w:top w:val="none" w:sz="0" w:space="0" w:color="auto"/>
        <w:left w:val="none" w:sz="0" w:space="0" w:color="auto"/>
        <w:bottom w:val="none" w:sz="0" w:space="0" w:color="auto"/>
        <w:right w:val="none" w:sz="0" w:space="0" w:color="auto"/>
      </w:divBdr>
    </w:div>
    <w:div w:id="21213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F6F8961A9B638868A72516731DF03D9159E68E6B5C35B82E85DD458152E2C8F8BF367e747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5EF6F8961A9B638868A72516731DF03D9159E68E6B5C35B82E85DD458152E2C8F8BF36Ce74FJ" TargetMode="External"/><Relationship Id="rId4" Type="http://schemas.microsoft.com/office/2007/relationships/stylesWithEffects" Target="stylesWithEffects.xml"/><Relationship Id="rId9" Type="http://schemas.openxmlformats.org/officeDocument/2006/relationships/hyperlink" Target="consultantplus://offline/ref=65EF6F8961A9B638868A7247645D800ADB1FC065E3B0C90EDEB55B8307452879CFeC4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8C6D-1C07-4632-B802-C7D41847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Документы</cp:lastModifiedBy>
  <cp:revision>2</cp:revision>
  <cp:lastPrinted>2018-12-28T07:47:00Z</cp:lastPrinted>
  <dcterms:created xsi:type="dcterms:W3CDTF">2018-12-28T09:23:00Z</dcterms:created>
  <dcterms:modified xsi:type="dcterms:W3CDTF">2018-12-28T09:23:00Z</dcterms:modified>
</cp:coreProperties>
</file>