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158" w:type="dxa"/>
        <w:tblLayout w:type="fixed"/>
        <w:tblLook w:val="01E0" w:firstRow="1" w:lastRow="1" w:firstColumn="1" w:lastColumn="1" w:noHBand="0" w:noVBand="0"/>
      </w:tblPr>
      <w:tblGrid>
        <w:gridCol w:w="4175"/>
        <w:gridCol w:w="1782"/>
        <w:gridCol w:w="4241"/>
      </w:tblGrid>
      <w:tr w:rsidR="00F44787" w:rsidTr="002F2375">
        <w:trPr>
          <w:cantSplit/>
          <w:trHeight w:val="1419"/>
        </w:trPr>
        <w:tc>
          <w:tcPr>
            <w:tcW w:w="4175" w:type="dxa"/>
          </w:tcPr>
          <w:p w:rsidR="00F44787" w:rsidRDefault="00F44787" w:rsidP="002F237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 РЕСПУБЛИКА№Ы</w:t>
            </w:r>
          </w:p>
          <w:p w:rsidR="00F44787" w:rsidRDefault="00F44787" w:rsidP="002F237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F44787" w:rsidRDefault="00F44787" w:rsidP="002F237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 РАЙОНЫНЫ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F44787" w:rsidRDefault="00F44787" w:rsidP="002F2375">
            <w:pPr>
              <w:ind w:hanging="44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ОЛЫ  АКА  </w:t>
            </w: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F44787" w:rsidRDefault="00F44787" w:rsidP="002F2375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 w:cs="TimBashk"/>
                <w:b/>
                <w:bCs/>
                <w:sz w:val="20"/>
                <w:szCs w:val="20"/>
              </w:rPr>
              <w:t>М»№Е</w:t>
            </w:r>
          </w:p>
          <w:p w:rsidR="00F44787" w:rsidRDefault="00F44787" w:rsidP="002F2375">
            <w:pPr>
              <w:pStyle w:val="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Х»</w:t>
            </w:r>
            <w:proofErr w:type="gramEnd"/>
            <w:r>
              <w:rPr>
                <w:sz w:val="20"/>
                <w:szCs w:val="20"/>
              </w:rPr>
              <w:t>КИМИ»ТЕ</w:t>
            </w:r>
          </w:p>
        </w:tc>
        <w:tc>
          <w:tcPr>
            <w:tcW w:w="1782" w:type="dxa"/>
          </w:tcPr>
          <w:p w:rsidR="00F44787" w:rsidRDefault="00F44787" w:rsidP="002F2375">
            <w:pPr>
              <w:jc w:val="center"/>
              <w:rPr>
                <w:rFonts w:ascii="Bash" w:hAnsi="Bash" w:cs="Bash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1" w:type="dxa"/>
          </w:tcPr>
          <w:p w:rsidR="00F44787" w:rsidRDefault="00F44787" w:rsidP="002F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F44787" w:rsidRDefault="00F44787" w:rsidP="002F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F44787" w:rsidRDefault="00F44787" w:rsidP="002F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F44787" w:rsidRDefault="00F44787" w:rsidP="002F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F44787" w:rsidRDefault="00F44787" w:rsidP="002F23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F44787" w:rsidRDefault="00F44787" w:rsidP="002F23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F44787" w:rsidRDefault="00F44787" w:rsidP="00F44787">
      <w:pPr>
        <w:pStyle w:val="30"/>
        <w:jc w:val="center"/>
        <w:rPr>
          <w:rFonts w:ascii="Bash" w:hAnsi="Bash" w:cs="Bash"/>
          <w:sz w:val="18"/>
          <w:szCs w:val="18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629400" cy="0"/>
                <wp:effectExtent l="34290" t="28575" r="32385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51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F44787" w:rsidRDefault="00F44787" w:rsidP="00F44787">
      <w:pPr>
        <w:ind w:firstLine="180"/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  <w:sz w:val="28"/>
          <w:szCs w:val="28"/>
        </w:rPr>
        <w:t xml:space="preserve">                  </w:t>
      </w:r>
      <w:r w:rsidRPr="00D457BC">
        <w:rPr>
          <w:rFonts w:ascii="TimBashk" w:hAnsi="TimBashk" w:cs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                                                               ПОСТАНОВЛЕНИЕ</w:t>
      </w:r>
    </w:p>
    <w:p w:rsidR="00F44787" w:rsidRDefault="00F44787" w:rsidP="00F44787">
      <w:pPr>
        <w:rPr>
          <w:b/>
          <w:bCs/>
          <w:sz w:val="16"/>
          <w:szCs w:val="16"/>
        </w:rPr>
      </w:pPr>
    </w:p>
    <w:p w:rsidR="00F44787" w:rsidRPr="00A02FA9" w:rsidRDefault="00F44787" w:rsidP="00F447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19 декабрь </w:t>
      </w:r>
      <w:r w:rsidRPr="00A02FA9">
        <w:rPr>
          <w:b/>
          <w:bCs/>
          <w:sz w:val="28"/>
          <w:szCs w:val="28"/>
        </w:rPr>
        <w:t xml:space="preserve"> 2016 й.                </w:t>
      </w:r>
      <w:r>
        <w:rPr>
          <w:b/>
          <w:bCs/>
          <w:sz w:val="28"/>
          <w:szCs w:val="28"/>
        </w:rPr>
        <w:t xml:space="preserve">   </w:t>
      </w:r>
      <w:r w:rsidRPr="00A02FA9">
        <w:rPr>
          <w:b/>
          <w:bCs/>
          <w:sz w:val="28"/>
          <w:szCs w:val="28"/>
        </w:rPr>
        <w:t xml:space="preserve">   № </w:t>
      </w:r>
      <w:r>
        <w:rPr>
          <w:b/>
          <w:bCs/>
          <w:sz w:val="28"/>
          <w:szCs w:val="28"/>
        </w:rPr>
        <w:t>172</w:t>
      </w:r>
      <w:r w:rsidRPr="00A02FA9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19  декабря </w:t>
      </w:r>
      <w:r w:rsidRPr="00A02FA9">
        <w:rPr>
          <w:b/>
          <w:bCs/>
          <w:sz w:val="28"/>
          <w:szCs w:val="28"/>
        </w:rPr>
        <w:t xml:space="preserve"> 2016 г.</w:t>
      </w: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44787" w:rsidRPr="00A85B6A" w:rsidRDefault="00F44787" w:rsidP="00F44787">
      <w:pPr>
        <w:jc w:val="center"/>
        <w:rPr>
          <w:b/>
          <w:bCs/>
          <w:sz w:val="28"/>
          <w:szCs w:val="28"/>
        </w:rPr>
      </w:pPr>
      <w:r w:rsidRPr="00A85B6A">
        <w:rPr>
          <w:b/>
          <w:bCs/>
          <w:sz w:val="28"/>
          <w:szCs w:val="28"/>
        </w:rPr>
        <w:t xml:space="preserve">О проведении конкурса на лучшее новогоднее оформление территории </w:t>
      </w:r>
    </w:p>
    <w:p w:rsidR="00F44787" w:rsidRPr="008879BB" w:rsidRDefault="00F44787" w:rsidP="00F44787">
      <w:pPr>
        <w:tabs>
          <w:tab w:val="left" w:pos="3120"/>
        </w:tabs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F44787" w:rsidRDefault="00F44787" w:rsidP="00F44787">
      <w:pPr>
        <w:ind w:firstLine="709"/>
        <w:jc w:val="both"/>
        <w:rPr>
          <w:sz w:val="28"/>
          <w:szCs w:val="28"/>
        </w:rPr>
      </w:pPr>
      <w:r w:rsidRPr="000F6A52">
        <w:rPr>
          <w:sz w:val="28"/>
          <w:szCs w:val="28"/>
        </w:rPr>
        <w:t>В целях новогоднего оформления и улучшения внешнего облика зданий, улиц и площадей, создания праздничной атмосферы и выявле</w:t>
      </w:r>
      <w:r>
        <w:rPr>
          <w:sz w:val="28"/>
          <w:szCs w:val="28"/>
        </w:rPr>
        <w:t>ния лучших исполнителей образно</w:t>
      </w:r>
      <w:r w:rsidRPr="000F6A52">
        <w:rPr>
          <w:sz w:val="28"/>
          <w:szCs w:val="28"/>
        </w:rPr>
        <w:t>го, цветового и светового решения объектов в преддвер</w:t>
      </w:r>
      <w:r>
        <w:rPr>
          <w:sz w:val="28"/>
          <w:szCs w:val="28"/>
        </w:rPr>
        <w:t xml:space="preserve">ии Нового 2017 года,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44787" w:rsidRPr="00E611B4" w:rsidRDefault="00F44787" w:rsidP="00F44787">
      <w:pPr>
        <w:widowControl w:val="0"/>
        <w:numPr>
          <w:ilvl w:val="0"/>
          <w:numId w:val="1"/>
        </w:numPr>
        <w:tabs>
          <w:tab w:val="clear" w:pos="720"/>
          <w:tab w:val="num" w:pos="976"/>
        </w:tabs>
        <w:overflowPunct w:val="0"/>
        <w:autoSpaceDE w:val="0"/>
        <w:autoSpaceDN w:val="0"/>
        <w:adjustRightInd w:val="0"/>
        <w:spacing w:line="227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5D93">
        <w:rPr>
          <w:sz w:val="28"/>
          <w:szCs w:val="28"/>
        </w:rPr>
        <w:t>бъявить конкурс на лучшее новогоднее оф</w:t>
      </w:r>
      <w:r>
        <w:rPr>
          <w:sz w:val="28"/>
          <w:szCs w:val="28"/>
        </w:rPr>
        <w:t>ормление объектов среди предпри</w:t>
      </w:r>
      <w:r w:rsidRPr="00C65D93">
        <w:rPr>
          <w:sz w:val="28"/>
          <w:szCs w:val="28"/>
        </w:rPr>
        <w:t xml:space="preserve">ятий, бюджетных организаций и учреждений, предприятий торговли, осуществляющих свою деятельность на территории </w:t>
      </w:r>
      <w:r>
        <w:rPr>
          <w:sz w:val="28"/>
          <w:szCs w:val="28"/>
        </w:rPr>
        <w:t>сельского поселения</w:t>
      </w:r>
      <w:r w:rsidRPr="00C65D93">
        <w:rPr>
          <w:sz w:val="28"/>
          <w:szCs w:val="28"/>
        </w:rPr>
        <w:t>, а также среди дворовых т</w:t>
      </w:r>
      <w:r>
        <w:rPr>
          <w:sz w:val="28"/>
          <w:szCs w:val="28"/>
        </w:rPr>
        <w:t>еррито</w:t>
      </w:r>
      <w:r w:rsidRPr="00C65D93">
        <w:rPr>
          <w:sz w:val="28"/>
          <w:szCs w:val="28"/>
        </w:rPr>
        <w:t>рий</w:t>
      </w:r>
      <w:r w:rsidRPr="006701D5">
        <w:rPr>
          <w:sz w:val="28"/>
          <w:szCs w:val="28"/>
        </w:rPr>
        <w:t xml:space="preserve"> </w:t>
      </w:r>
      <w:r w:rsidRPr="00C65D93">
        <w:rPr>
          <w:sz w:val="28"/>
          <w:szCs w:val="28"/>
        </w:rPr>
        <w:t xml:space="preserve">сельского поселения.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1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line="214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5D93">
        <w:rPr>
          <w:sz w:val="28"/>
          <w:szCs w:val="28"/>
        </w:rPr>
        <w:t xml:space="preserve">твердить Положение о конкурсе на лучшее новогоднее оформление территории </w:t>
      </w:r>
      <w:r>
        <w:rPr>
          <w:sz w:val="28"/>
          <w:szCs w:val="28"/>
        </w:rPr>
        <w:t>сельского поселения (Приложение№1).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F44787" w:rsidRDefault="00F44787" w:rsidP="00F4478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3.</w:t>
      </w:r>
      <w:r w:rsidRPr="00FE5F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44787" w:rsidRDefault="00F44787" w:rsidP="00F44787">
      <w:pPr>
        <w:spacing w:line="276" w:lineRule="auto"/>
        <w:jc w:val="both"/>
        <w:rPr>
          <w:sz w:val="28"/>
          <w:szCs w:val="28"/>
        </w:rPr>
      </w:pPr>
    </w:p>
    <w:p w:rsidR="00F44787" w:rsidRDefault="00F44787" w:rsidP="00F44787">
      <w:pPr>
        <w:spacing w:line="276" w:lineRule="auto"/>
        <w:jc w:val="both"/>
        <w:rPr>
          <w:sz w:val="28"/>
          <w:szCs w:val="28"/>
        </w:rPr>
      </w:pPr>
    </w:p>
    <w:p w:rsidR="00F44787" w:rsidRPr="00652674" w:rsidRDefault="00F44787" w:rsidP="00F44787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52674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Шагибитдинов</w:t>
      </w:r>
      <w:proofErr w:type="spellEnd"/>
    </w:p>
    <w:p w:rsidR="00F44787" w:rsidRDefault="00F44787" w:rsidP="00F44787">
      <w:pPr>
        <w:spacing w:line="276" w:lineRule="auto"/>
        <w:jc w:val="both"/>
        <w:rPr>
          <w:sz w:val="28"/>
          <w:szCs w:val="28"/>
        </w:rPr>
      </w:pPr>
    </w:p>
    <w:p w:rsidR="00F44787" w:rsidRDefault="00F44787" w:rsidP="00F44787">
      <w:pPr>
        <w:pStyle w:val="21"/>
        <w:spacing w:line="276" w:lineRule="auto"/>
        <w:rPr>
          <w:b w:val="0"/>
          <w:bCs/>
          <w:sz w:val="20"/>
        </w:rPr>
      </w:pPr>
    </w:p>
    <w:p w:rsidR="00F44787" w:rsidRPr="008F32D6" w:rsidRDefault="00F44787" w:rsidP="00F44787">
      <w:pPr>
        <w:jc w:val="both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ind w:left="-567" w:firstLine="567"/>
        <w:jc w:val="center"/>
        <w:rPr>
          <w:sz w:val="28"/>
          <w:szCs w:val="28"/>
        </w:rPr>
      </w:pP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spacing w:line="231" w:lineRule="auto"/>
        <w:ind w:left="5328" w:right="820"/>
        <w:rPr>
          <w:sz w:val="28"/>
          <w:szCs w:val="28"/>
        </w:rPr>
      </w:pPr>
      <w:r w:rsidRPr="00C65D93">
        <w:rPr>
          <w:sz w:val="28"/>
          <w:szCs w:val="28"/>
        </w:rPr>
        <w:lastRenderedPageBreak/>
        <w:t xml:space="preserve">Приложение № 1 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spacing w:line="231" w:lineRule="auto"/>
        <w:ind w:left="5328" w:right="820"/>
        <w:rPr>
          <w:sz w:val="28"/>
          <w:szCs w:val="28"/>
        </w:rPr>
      </w:pPr>
      <w:r w:rsidRPr="00C65D93">
        <w:rPr>
          <w:sz w:val="28"/>
          <w:szCs w:val="28"/>
        </w:rPr>
        <w:t xml:space="preserve">УТВЕРЖДЕНО постановлением администрации </w:t>
      </w:r>
      <w:r>
        <w:rPr>
          <w:sz w:val="28"/>
          <w:szCs w:val="28"/>
        </w:rPr>
        <w:t>сельского поселения  Большеокинский сельсовет от 19.12.2016 г.</w:t>
      </w:r>
      <w:r w:rsidRPr="00C65D93">
        <w:rPr>
          <w:sz w:val="28"/>
          <w:szCs w:val="28"/>
        </w:rPr>
        <w:t xml:space="preserve"> № </w:t>
      </w:r>
      <w:r>
        <w:rPr>
          <w:sz w:val="28"/>
          <w:szCs w:val="28"/>
        </w:rPr>
        <w:t>172</w:t>
      </w:r>
    </w:p>
    <w:p w:rsidR="00F44787" w:rsidRDefault="00F44787" w:rsidP="00F4478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F44787" w:rsidRDefault="00F44787" w:rsidP="00F4478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F44787" w:rsidRDefault="00F44787" w:rsidP="00F44787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5D93">
        <w:rPr>
          <w:b/>
          <w:bCs/>
          <w:sz w:val="28"/>
          <w:szCs w:val="28"/>
        </w:rPr>
        <w:t xml:space="preserve">ПОЛОЖЕНИЕ 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D93">
        <w:rPr>
          <w:b/>
          <w:bCs/>
          <w:sz w:val="28"/>
          <w:szCs w:val="28"/>
        </w:rPr>
        <w:t>о конкурсе на лучшее новогоднее оформление территории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D93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Большеокинский сельсовет муниципального района Мечетлинский район Республики Башкортостан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4787" w:rsidRPr="00C65D93" w:rsidRDefault="00F44787" w:rsidP="00F4478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2"/>
          <w:numId w:val="2"/>
        </w:numPr>
        <w:tabs>
          <w:tab w:val="clear" w:pos="2160"/>
          <w:tab w:val="num" w:pos="3788"/>
        </w:tabs>
        <w:overflowPunct w:val="0"/>
        <w:autoSpaceDE w:val="0"/>
        <w:autoSpaceDN w:val="0"/>
        <w:adjustRightInd w:val="0"/>
        <w:ind w:left="3788" w:hanging="237"/>
        <w:jc w:val="both"/>
        <w:rPr>
          <w:b/>
          <w:bCs/>
          <w:sz w:val="28"/>
          <w:szCs w:val="28"/>
        </w:rPr>
      </w:pPr>
      <w:r w:rsidRPr="00C65D93">
        <w:rPr>
          <w:b/>
          <w:bCs/>
          <w:sz w:val="28"/>
          <w:szCs w:val="28"/>
        </w:rPr>
        <w:t xml:space="preserve">Общие положения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3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line="214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Настоящее положение определяет порядок и условия проведения конкурса на лучшее новогоднее оформление территории сельского поселения</w:t>
      </w:r>
      <w:r w:rsidRPr="00FE5F04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Большеокинский сельсовет</w:t>
      </w:r>
      <w:r w:rsidRPr="00C65D93">
        <w:rPr>
          <w:sz w:val="28"/>
          <w:szCs w:val="28"/>
        </w:rPr>
        <w:t xml:space="preserve">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3"/>
        </w:numPr>
        <w:tabs>
          <w:tab w:val="clear" w:pos="720"/>
          <w:tab w:val="num" w:pos="1172"/>
        </w:tabs>
        <w:overflowPunct w:val="0"/>
        <w:autoSpaceDE w:val="0"/>
        <w:autoSpaceDN w:val="0"/>
        <w:adjustRightInd w:val="0"/>
        <w:spacing w:line="214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Организатором проведения конкурса является администрация  сельского поселения</w:t>
      </w:r>
      <w:r>
        <w:rPr>
          <w:sz w:val="28"/>
          <w:szCs w:val="28"/>
        </w:rPr>
        <w:t xml:space="preserve"> Большеокинский сельсовет</w:t>
      </w:r>
      <w:r w:rsidRPr="00C65D93">
        <w:rPr>
          <w:sz w:val="28"/>
          <w:szCs w:val="28"/>
        </w:rPr>
        <w:t xml:space="preserve">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1"/>
          <w:numId w:val="3"/>
        </w:numPr>
        <w:tabs>
          <w:tab w:val="clear" w:pos="1440"/>
          <w:tab w:val="num" w:pos="3308"/>
        </w:tabs>
        <w:overflowPunct w:val="0"/>
        <w:autoSpaceDE w:val="0"/>
        <w:autoSpaceDN w:val="0"/>
        <w:adjustRightInd w:val="0"/>
        <w:ind w:left="3308" w:hanging="231"/>
        <w:jc w:val="both"/>
        <w:rPr>
          <w:b/>
          <w:bCs/>
          <w:sz w:val="28"/>
          <w:szCs w:val="28"/>
        </w:rPr>
      </w:pPr>
      <w:r w:rsidRPr="00C65D93">
        <w:rPr>
          <w:b/>
          <w:bCs/>
          <w:sz w:val="28"/>
          <w:szCs w:val="28"/>
        </w:rPr>
        <w:t xml:space="preserve">Цели проведения конкурса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2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4"/>
        </w:numPr>
        <w:tabs>
          <w:tab w:val="clear" w:pos="720"/>
          <w:tab w:val="num" w:pos="1186"/>
        </w:tabs>
        <w:overflowPunct w:val="0"/>
        <w:autoSpaceDE w:val="0"/>
        <w:autoSpaceDN w:val="0"/>
        <w:adjustRightInd w:val="0"/>
        <w:spacing w:line="223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Выявление лучшего образного, цветового и светового решения новогоднего оформления фасадов и территорий, расположенных </w:t>
      </w:r>
      <w:r>
        <w:rPr>
          <w:sz w:val="28"/>
          <w:szCs w:val="28"/>
        </w:rPr>
        <w:t>на территории  сель</w:t>
      </w:r>
      <w:r w:rsidRPr="00C65D93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Большеокинский сельсовет</w:t>
      </w:r>
      <w:r w:rsidRPr="00C65D93">
        <w:rPr>
          <w:sz w:val="28"/>
          <w:szCs w:val="28"/>
        </w:rPr>
        <w:t xml:space="preserve">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4"/>
        </w:numPr>
        <w:tabs>
          <w:tab w:val="clear" w:pos="720"/>
          <w:tab w:val="num" w:pos="1168"/>
        </w:tabs>
        <w:overflowPunct w:val="0"/>
        <w:autoSpaceDE w:val="0"/>
        <w:autoSpaceDN w:val="0"/>
        <w:adjustRightInd w:val="0"/>
        <w:spacing w:line="223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Создание праздничной атмосферы и настроения жителей и гостей </w:t>
      </w:r>
      <w:r>
        <w:rPr>
          <w:sz w:val="28"/>
          <w:szCs w:val="28"/>
        </w:rPr>
        <w:t>с</w:t>
      </w:r>
      <w:r w:rsidRPr="00C65D9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Большеокинский сельсовет</w:t>
      </w:r>
      <w:r w:rsidRPr="00C65D93">
        <w:rPr>
          <w:sz w:val="28"/>
          <w:szCs w:val="28"/>
        </w:rPr>
        <w:t xml:space="preserve">, создание условий для активного зимнего отдыха детей и взрослых.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4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line="214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Улучшение внешнего облика зданий, улиц</w:t>
      </w:r>
      <w:r>
        <w:rPr>
          <w:sz w:val="28"/>
          <w:szCs w:val="28"/>
        </w:rPr>
        <w:t xml:space="preserve"> и площадей, выполнение дополни</w:t>
      </w:r>
      <w:r w:rsidRPr="00C65D93">
        <w:rPr>
          <w:sz w:val="28"/>
          <w:szCs w:val="28"/>
        </w:rPr>
        <w:t xml:space="preserve">тельного локального освещения улиц поселения.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4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line="223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Привлечение жителей, предприятий, организаций и учреждений к новогоднему оформлению домов, учебных заведений, зданий и витр</w:t>
      </w:r>
      <w:r>
        <w:rPr>
          <w:sz w:val="28"/>
          <w:szCs w:val="28"/>
        </w:rPr>
        <w:t>ин магазинов, повышение ответст</w:t>
      </w:r>
      <w:r w:rsidRPr="00C65D93">
        <w:rPr>
          <w:sz w:val="28"/>
          <w:szCs w:val="28"/>
        </w:rPr>
        <w:t xml:space="preserve">венности населения за соблюдением чистоты и порядка.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0"/>
          <w:numId w:val="4"/>
        </w:numPr>
        <w:tabs>
          <w:tab w:val="clear" w:pos="720"/>
          <w:tab w:val="num" w:pos="1196"/>
        </w:tabs>
        <w:overflowPunct w:val="0"/>
        <w:autoSpaceDE w:val="0"/>
        <w:autoSpaceDN w:val="0"/>
        <w:adjustRightInd w:val="0"/>
        <w:spacing w:line="214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Развитие и поощрение художественного творчества участников новогодних мероприятий, интереса к </w:t>
      </w:r>
      <w:proofErr w:type="gramStart"/>
      <w:r w:rsidRPr="00C65D93">
        <w:rPr>
          <w:sz w:val="28"/>
          <w:szCs w:val="28"/>
        </w:rPr>
        <w:t>прекрасному</w:t>
      </w:r>
      <w:proofErr w:type="gramEnd"/>
      <w:r w:rsidRPr="00C65D93">
        <w:rPr>
          <w:sz w:val="28"/>
          <w:szCs w:val="28"/>
        </w:rPr>
        <w:t xml:space="preserve">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284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2"/>
          <w:numId w:val="5"/>
        </w:numPr>
        <w:tabs>
          <w:tab w:val="clear" w:pos="2160"/>
          <w:tab w:val="num" w:pos="3128"/>
        </w:tabs>
        <w:overflowPunct w:val="0"/>
        <w:autoSpaceDE w:val="0"/>
        <w:autoSpaceDN w:val="0"/>
        <w:adjustRightInd w:val="0"/>
        <w:ind w:left="3128" w:hanging="243"/>
        <w:jc w:val="both"/>
        <w:rPr>
          <w:b/>
          <w:bCs/>
          <w:sz w:val="28"/>
          <w:szCs w:val="28"/>
        </w:rPr>
      </w:pPr>
      <w:r w:rsidRPr="00C65D93">
        <w:rPr>
          <w:b/>
          <w:bCs/>
          <w:sz w:val="28"/>
          <w:szCs w:val="28"/>
        </w:rPr>
        <w:t xml:space="preserve">Порядок проведения конкурса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1"/>
          <w:numId w:val="6"/>
        </w:numPr>
        <w:tabs>
          <w:tab w:val="clear" w:pos="1440"/>
          <w:tab w:val="num" w:pos="1172"/>
        </w:tabs>
        <w:overflowPunct w:val="0"/>
        <w:autoSpaceDE w:val="0"/>
        <w:autoSpaceDN w:val="0"/>
        <w:adjustRightInd w:val="0"/>
        <w:spacing w:line="214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В конкурсе принимают участие юридические лица, бюджетные организации, индивидуальные предприниматели и жители  сельского поселения</w:t>
      </w:r>
      <w:r>
        <w:rPr>
          <w:sz w:val="28"/>
          <w:szCs w:val="28"/>
        </w:rPr>
        <w:t xml:space="preserve"> Большеокинский сельсовет</w:t>
      </w:r>
      <w:r w:rsidRPr="00C65D93">
        <w:rPr>
          <w:sz w:val="28"/>
          <w:szCs w:val="28"/>
        </w:rPr>
        <w:t xml:space="preserve">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1"/>
          <w:numId w:val="6"/>
        </w:numPr>
        <w:tabs>
          <w:tab w:val="clear" w:pos="1440"/>
          <w:tab w:val="num" w:pos="1128"/>
        </w:tabs>
        <w:overflowPunct w:val="0"/>
        <w:autoSpaceDE w:val="0"/>
        <w:autoSpaceDN w:val="0"/>
        <w:adjustRightInd w:val="0"/>
        <w:ind w:left="1128" w:hanging="42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Конкурс проводится с 15 по 29 декабря 201</w:t>
      </w:r>
      <w:r>
        <w:rPr>
          <w:sz w:val="28"/>
          <w:szCs w:val="28"/>
        </w:rPr>
        <w:t>6</w:t>
      </w:r>
      <w:r w:rsidRPr="00C65D93">
        <w:rPr>
          <w:sz w:val="28"/>
          <w:szCs w:val="28"/>
        </w:rPr>
        <w:t xml:space="preserve"> года. </w:t>
      </w:r>
    </w:p>
    <w:p w:rsidR="00F44787" w:rsidRPr="00C65D93" w:rsidRDefault="00F44787" w:rsidP="00F44787">
      <w:pPr>
        <w:widowControl w:val="0"/>
        <w:numPr>
          <w:ilvl w:val="1"/>
          <w:numId w:val="6"/>
        </w:numPr>
        <w:tabs>
          <w:tab w:val="clear" w:pos="1440"/>
          <w:tab w:val="num" w:pos="1128"/>
        </w:tabs>
        <w:overflowPunct w:val="0"/>
        <w:autoSpaceDE w:val="0"/>
        <w:autoSpaceDN w:val="0"/>
        <w:adjustRightInd w:val="0"/>
        <w:ind w:left="1128" w:hanging="42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Конкурс проводится по следующим номинациям: </w:t>
      </w:r>
    </w:p>
    <w:p w:rsidR="00F44787" w:rsidRPr="00C65D93" w:rsidRDefault="00F44787" w:rsidP="00F44787">
      <w:pPr>
        <w:widowControl w:val="0"/>
        <w:numPr>
          <w:ilvl w:val="0"/>
          <w:numId w:val="6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«Лучшее новогоднее оформление фасадов административных зданий»; </w:t>
      </w:r>
    </w:p>
    <w:p w:rsidR="00F44787" w:rsidRPr="00C65D93" w:rsidRDefault="00F44787" w:rsidP="00F44787">
      <w:pPr>
        <w:widowControl w:val="0"/>
        <w:numPr>
          <w:ilvl w:val="0"/>
          <w:numId w:val="6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«Лучшее новогоднее оформление образовательного учреждения»; </w:t>
      </w:r>
    </w:p>
    <w:p w:rsidR="00F44787" w:rsidRPr="00C65D93" w:rsidRDefault="00F44787" w:rsidP="00F44787">
      <w:pPr>
        <w:widowControl w:val="0"/>
        <w:numPr>
          <w:ilvl w:val="0"/>
          <w:numId w:val="6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«Лучшее новогоднее оформление предприятия торговли»; </w:t>
      </w:r>
    </w:p>
    <w:p w:rsidR="00F44787" w:rsidRPr="00C65D93" w:rsidRDefault="00F44787" w:rsidP="00F44787">
      <w:pPr>
        <w:widowControl w:val="0"/>
        <w:numPr>
          <w:ilvl w:val="0"/>
          <w:numId w:val="6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ind w:left="148" w:hanging="148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«Лучшее новогоднее оформление дворовой территории, села». </w:t>
      </w:r>
    </w:p>
    <w:p w:rsidR="00F44787" w:rsidRDefault="00F44787" w:rsidP="00F44787">
      <w:pPr>
        <w:widowControl w:val="0"/>
        <w:autoSpaceDE w:val="0"/>
        <w:autoSpaceDN w:val="0"/>
        <w:adjustRightInd w:val="0"/>
        <w:spacing w:line="282" w:lineRule="exact"/>
        <w:rPr>
          <w:sz w:val="28"/>
          <w:szCs w:val="28"/>
        </w:rPr>
      </w:pPr>
    </w:p>
    <w:p w:rsidR="00F44787" w:rsidRDefault="00F44787" w:rsidP="00F44787">
      <w:pPr>
        <w:widowControl w:val="0"/>
        <w:autoSpaceDE w:val="0"/>
        <w:autoSpaceDN w:val="0"/>
        <w:adjustRightInd w:val="0"/>
        <w:spacing w:line="282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282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3"/>
          <w:numId w:val="6"/>
        </w:numPr>
        <w:tabs>
          <w:tab w:val="clear" w:pos="2880"/>
          <w:tab w:val="num" w:pos="3308"/>
        </w:tabs>
        <w:overflowPunct w:val="0"/>
        <w:autoSpaceDE w:val="0"/>
        <w:autoSpaceDN w:val="0"/>
        <w:adjustRightInd w:val="0"/>
        <w:ind w:left="3308" w:hanging="250"/>
        <w:jc w:val="both"/>
        <w:rPr>
          <w:b/>
          <w:bCs/>
          <w:sz w:val="28"/>
          <w:szCs w:val="28"/>
        </w:rPr>
      </w:pPr>
      <w:r w:rsidRPr="00C65D93">
        <w:rPr>
          <w:b/>
          <w:bCs/>
          <w:sz w:val="28"/>
          <w:szCs w:val="28"/>
        </w:rPr>
        <w:t xml:space="preserve">Критерии оценки конкурса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F44787" w:rsidRPr="009B529E" w:rsidRDefault="00F44787" w:rsidP="00F44787">
      <w:pPr>
        <w:widowControl w:val="0"/>
        <w:numPr>
          <w:ilvl w:val="1"/>
          <w:numId w:val="7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line="223" w:lineRule="auto"/>
        <w:ind w:left="8" w:firstLine="700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Участники конкурса должны своевременно организовать и выполнить </w:t>
      </w:r>
      <w:r w:rsidRPr="00C65D93">
        <w:rPr>
          <w:sz w:val="28"/>
          <w:szCs w:val="28"/>
        </w:rPr>
        <w:lastRenderedPageBreak/>
        <w:t xml:space="preserve">работы по декоративному освещению и праздничному оформлению своей территории, зданий и сооружений.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6" w:lineRule="exact"/>
        <w:rPr>
          <w:sz w:val="28"/>
          <w:szCs w:val="28"/>
        </w:rPr>
      </w:pPr>
      <w:bookmarkStart w:id="1" w:name="page5"/>
      <w:bookmarkEnd w:id="1"/>
    </w:p>
    <w:p w:rsidR="00F44787" w:rsidRPr="00C65D93" w:rsidRDefault="00F44787" w:rsidP="00F44787">
      <w:pPr>
        <w:widowControl w:val="0"/>
        <w:numPr>
          <w:ilvl w:val="0"/>
          <w:numId w:val="8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D93">
        <w:rPr>
          <w:sz w:val="28"/>
          <w:szCs w:val="28"/>
        </w:rPr>
        <w:t xml:space="preserve">В номинациях «Лучшее новогоднее оформление фасадов административных зданий», «Лучшее новогоднее оформление образовательного учреждения», оценивается: </w:t>
      </w: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D93">
        <w:rPr>
          <w:sz w:val="28"/>
          <w:szCs w:val="28"/>
        </w:rPr>
        <w:t>- оригинальность и выразительность;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D93">
        <w:rPr>
          <w:sz w:val="28"/>
          <w:szCs w:val="28"/>
        </w:rPr>
        <w:t>- комплексный подход к оформлению территори</w:t>
      </w:r>
      <w:r>
        <w:rPr>
          <w:sz w:val="28"/>
          <w:szCs w:val="28"/>
        </w:rPr>
        <w:t>й, зданий и сооружений новогод</w:t>
      </w:r>
      <w:r w:rsidRPr="00C65D93">
        <w:rPr>
          <w:sz w:val="28"/>
          <w:szCs w:val="28"/>
        </w:rPr>
        <w:t>ней символикой в дневное и вечернее время (цветная п</w:t>
      </w:r>
      <w:r>
        <w:rPr>
          <w:sz w:val="28"/>
          <w:szCs w:val="28"/>
        </w:rPr>
        <w:t>одсветка зданий, световое оформ</w:t>
      </w:r>
      <w:r w:rsidRPr="00C65D93">
        <w:rPr>
          <w:sz w:val="28"/>
          <w:szCs w:val="28"/>
        </w:rPr>
        <w:t xml:space="preserve">ление деревьев, установление искусственных или живых елей); 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- благоустройство прилегающей территории, размещение фигур из снега, льда по новогодней тематике. </w:t>
      </w:r>
    </w:p>
    <w:p w:rsidR="00F44787" w:rsidRPr="00C65D93" w:rsidRDefault="00F44787" w:rsidP="00F44787">
      <w:pPr>
        <w:widowControl w:val="0"/>
        <w:numPr>
          <w:ilvl w:val="0"/>
          <w:numId w:val="8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В номинации «Лучшее новогоднее оформление дворовой территории, села» оценивается: </w:t>
      </w: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D93">
        <w:rPr>
          <w:sz w:val="28"/>
          <w:szCs w:val="28"/>
        </w:rPr>
        <w:t>- наличие катков, горок;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D93">
        <w:rPr>
          <w:sz w:val="28"/>
          <w:szCs w:val="28"/>
        </w:rPr>
        <w:t xml:space="preserve"> - наличие снежных или ледяных фигур и их количество; 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- оригинальность конструкций, их эстетическое</w:t>
      </w:r>
      <w:r>
        <w:rPr>
          <w:sz w:val="28"/>
          <w:szCs w:val="28"/>
        </w:rPr>
        <w:t xml:space="preserve"> оформление, прочность конструк</w:t>
      </w:r>
      <w:r w:rsidRPr="00C65D93">
        <w:rPr>
          <w:sz w:val="28"/>
          <w:szCs w:val="28"/>
        </w:rPr>
        <w:t xml:space="preserve">ций и их соответствие требованиям безопасности; </w:t>
      </w: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D93">
        <w:rPr>
          <w:sz w:val="28"/>
          <w:szCs w:val="28"/>
        </w:rPr>
        <w:t>- красочное оформление новогодней елки;</w:t>
      </w: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D93">
        <w:rPr>
          <w:sz w:val="28"/>
          <w:szCs w:val="28"/>
        </w:rPr>
        <w:t xml:space="preserve"> - участие общественности, жителей и школьник</w:t>
      </w:r>
      <w:r>
        <w:rPr>
          <w:sz w:val="28"/>
          <w:szCs w:val="28"/>
        </w:rPr>
        <w:t>ов в новогоднем оформлении дво</w:t>
      </w:r>
      <w:r w:rsidRPr="00C65D93">
        <w:rPr>
          <w:sz w:val="28"/>
          <w:szCs w:val="28"/>
        </w:rPr>
        <w:t xml:space="preserve">ровой территории; 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D93">
        <w:rPr>
          <w:sz w:val="28"/>
          <w:szCs w:val="28"/>
        </w:rPr>
        <w:t xml:space="preserve">- общее санитарное состояние дворовой территории; </w:t>
      </w:r>
    </w:p>
    <w:p w:rsidR="00F44787" w:rsidRPr="009B529E" w:rsidRDefault="00F44787" w:rsidP="00F44787">
      <w:pPr>
        <w:widowControl w:val="0"/>
        <w:numPr>
          <w:ilvl w:val="0"/>
          <w:numId w:val="8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D93">
        <w:rPr>
          <w:sz w:val="28"/>
          <w:szCs w:val="28"/>
        </w:rPr>
        <w:t>В номинации  «Лучшее новогоднее оформлен</w:t>
      </w:r>
      <w:r>
        <w:rPr>
          <w:sz w:val="28"/>
          <w:szCs w:val="28"/>
        </w:rPr>
        <w:t>ие предприятия торговли» оцени</w:t>
      </w:r>
      <w:r w:rsidRPr="009B529E">
        <w:rPr>
          <w:sz w:val="28"/>
          <w:szCs w:val="28"/>
        </w:rPr>
        <w:t xml:space="preserve">вается: 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93">
        <w:rPr>
          <w:sz w:val="28"/>
          <w:szCs w:val="28"/>
        </w:rPr>
        <w:t>- оформление торгового зала с новогодним ассо</w:t>
      </w:r>
      <w:r>
        <w:rPr>
          <w:sz w:val="28"/>
          <w:szCs w:val="28"/>
        </w:rPr>
        <w:t>ртиментом товаров, наличие ново</w:t>
      </w:r>
      <w:r w:rsidRPr="00C65D93">
        <w:rPr>
          <w:sz w:val="28"/>
          <w:szCs w:val="28"/>
        </w:rPr>
        <w:t>годних элементов, предоставление праздничных скидок в течение декабря</w:t>
      </w:r>
      <w:proofErr w:type="gramStart"/>
      <w:r w:rsidRPr="00C65D93">
        <w:rPr>
          <w:sz w:val="28"/>
          <w:szCs w:val="28"/>
        </w:rPr>
        <w:t xml:space="preserve"> ;</w:t>
      </w:r>
      <w:proofErr w:type="gramEnd"/>
      <w:r w:rsidRPr="00C65D93">
        <w:rPr>
          <w:sz w:val="28"/>
          <w:szCs w:val="28"/>
        </w:rPr>
        <w:t xml:space="preserve"> </w:t>
      </w: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- 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D93">
        <w:rPr>
          <w:sz w:val="28"/>
          <w:szCs w:val="28"/>
        </w:rPr>
        <w:t xml:space="preserve">- оформление витрин световыми гирляндами, растяжками, баннерами. </w:t>
      </w:r>
    </w:p>
    <w:p w:rsidR="00F44787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787" w:rsidRPr="00C65D93" w:rsidRDefault="00F44787" w:rsidP="00F4478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6" w:lineRule="exact"/>
        <w:rPr>
          <w:sz w:val="28"/>
          <w:szCs w:val="28"/>
        </w:rPr>
      </w:pPr>
    </w:p>
    <w:p w:rsidR="00F44787" w:rsidRPr="00C65D93" w:rsidRDefault="00F44787" w:rsidP="00F44787">
      <w:pPr>
        <w:widowControl w:val="0"/>
        <w:numPr>
          <w:ilvl w:val="1"/>
          <w:numId w:val="9"/>
        </w:numPr>
        <w:tabs>
          <w:tab w:val="clear" w:pos="1440"/>
          <w:tab w:val="num" w:pos="3220"/>
        </w:tabs>
        <w:overflowPunct w:val="0"/>
        <w:autoSpaceDE w:val="0"/>
        <w:autoSpaceDN w:val="0"/>
        <w:adjustRightInd w:val="0"/>
        <w:ind w:left="3220" w:hanging="233"/>
        <w:jc w:val="both"/>
        <w:rPr>
          <w:b/>
          <w:bCs/>
          <w:sz w:val="28"/>
          <w:szCs w:val="28"/>
        </w:rPr>
      </w:pPr>
      <w:r w:rsidRPr="00C65D93">
        <w:rPr>
          <w:b/>
          <w:bCs/>
          <w:sz w:val="28"/>
          <w:szCs w:val="28"/>
        </w:rPr>
        <w:t xml:space="preserve">Подведение итогов конкурса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spacing w:line="52" w:lineRule="exact"/>
        <w:rPr>
          <w:b/>
          <w:bCs/>
          <w:sz w:val="28"/>
          <w:szCs w:val="28"/>
        </w:rPr>
      </w:pPr>
    </w:p>
    <w:p w:rsidR="00F44787" w:rsidRPr="009B529E" w:rsidRDefault="00F44787" w:rsidP="00F44787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D93">
        <w:rPr>
          <w:sz w:val="28"/>
          <w:szCs w:val="28"/>
        </w:rPr>
        <w:t>Подведение итогов осуществляет конкурсная комиссия 30 декабря 201</w:t>
      </w:r>
      <w:r>
        <w:rPr>
          <w:sz w:val="28"/>
          <w:szCs w:val="28"/>
        </w:rPr>
        <w:t>6</w:t>
      </w:r>
      <w:r w:rsidRPr="00C65D93">
        <w:rPr>
          <w:sz w:val="28"/>
          <w:szCs w:val="28"/>
        </w:rPr>
        <w:t xml:space="preserve"> года. </w:t>
      </w:r>
      <w:r w:rsidRPr="009B529E">
        <w:rPr>
          <w:sz w:val="28"/>
          <w:szCs w:val="28"/>
        </w:rPr>
        <w:t xml:space="preserve">Победителям в каждой номинации вручаются дипломы и благодарственные письма </w:t>
      </w:r>
    </w:p>
    <w:p w:rsidR="00F44787" w:rsidRPr="00C65D93" w:rsidRDefault="00F44787" w:rsidP="00F44787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D93">
        <w:rPr>
          <w:sz w:val="28"/>
          <w:szCs w:val="28"/>
        </w:rPr>
        <w:t xml:space="preserve">Результаты конкурса оформляются итоговым протоколом. </w:t>
      </w:r>
    </w:p>
    <w:p w:rsidR="00F44787" w:rsidRPr="00C65D93" w:rsidRDefault="00F44787" w:rsidP="00F44787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D93">
        <w:rPr>
          <w:sz w:val="28"/>
          <w:szCs w:val="28"/>
        </w:rPr>
        <w:t xml:space="preserve">Награждение победителей проводится в торжественной обстановке. </w:t>
      </w:r>
    </w:p>
    <w:p w:rsidR="00F44787" w:rsidRPr="00C65D93" w:rsidRDefault="00F44787" w:rsidP="00F4478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-173355</wp:posOffset>
                </wp:positionV>
                <wp:extent cx="5165090" cy="178435"/>
                <wp:effectExtent l="0" t="4445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5090" cy="178435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05pt;margin-top:-13.65pt;width:406.7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" o:allowincell="f" fillcolor="#fafafa" stroked="f"/>
            </w:pict>
          </mc:Fallback>
        </mc:AlternateContent>
      </w: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1270</wp:posOffset>
                </wp:positionV>
                <wp:extent cx="838200" cy="179070"/>
                <wp:effectExtent l="0" t="0" r="444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79070"/>
                        </a:xfrm>
                        <a:prstGeom prst="rect">
                          <a:avLst/>
                        </a:prstGeom>
                        <a:solidFill>
                          <a:srgbClr val="FA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0.95pt;margin-top:.1pt;width:66pt;height:14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" o:allowincell="f" fillcolor="#fafafa" stroked="f"/>
            </w:pict>
          </mc:Fallback>
        </mc:AlternateContent>
      </w:r>
    </w:p>
    <w:p w:rsidR="00F44787" w:rsidRDefault="00F44787" w:rsidP="00F44787">
      <w:pPr>
        <w:ind w:firstLine="709"/>
        <w:jc w:val="both"/>
        <w:rPr>
          <w:sz w:val="20"/>
          <w:szCs w:val="20"/>
        </w:rPr>
      </w:pP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44787" w:rsidRDefault="00F44787" w:rsidP="00F44787">
      <w:pPr>
        <w:ind w:firstLine="709"/>
        <w:jc w:val="center"/>
        <w:rPr>
          <w:sz w:val="28"/>
          <w:szCs w:val="28"/>
        </w:rPr>
      </w:pPr>
    </w:p>
    <w:p w:rsidR="00FB4B4B" w:rsidRDefault="00FB4B4B"/>
    <w:sectPr w:rsidR="00FB4B4B" w:rsidSect="00F4478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E87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D03"/>
    <w:multiLevelType w:val="hybridMultilevel"/>
    <w:tmpl w:val="00007A5A"/>
    <w:lvl w:ilvl="0" w:tplc="0000767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87"/>
    <w:rsid w:val="00F44787"/>
    <w:rsid w:val="00FB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7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44787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44787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F44787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F44787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787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4787"/>
    <w:pPr>
      <w:suppressAutoHyphens/>
    </w:pPr>
    <w:rPr>
      <w:b/>
      <w:sz w:val="28"/>
      <w:szCs w:val="20"/>
      <w:lang w:eastAsia="ar-SA"/>
    </w:rPr>
  </w:style>
  <w:style w:type="paragraph" w:styleId="a3">
    <w:name w:val="No Spacing"/>
    <w:qFormat/>
    <w:rsid w:val="00F4478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4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87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44787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44787"/>
    <w:rPr>
      <w:rFonts w:ascii="TimBashk" w:eastAsia="Times New Roman" w:hAnsi="TimBashk" w:cs="TimBashk"/>
      <w:b/>
      <w:bCs/>
      <w:sz w:val="22"/>
      <w:lang w:eastAsia="ru-RU"/>
    </w:rPr>
  </w:style>
  <w:style w:type="character" w:customStyle="1" w:styleId="3">
    <w:name w:val="Основной текст с отступом 3 Знак"/>
    <w:link w:val="30"/>
    <w:locked/>
    <w:rsid w:val="00F44787"/>
    <w:rPr>
      <w:sz w:val="16"/>
      <w:szCs w:val="16"/>
      <w:lang w:val="tt-RU" w:eastAsia="ru-RU"/>
    </w:rPr>
  </w:style>
  <w:style w:type="paragraph" w:styleId="30">
    <w:name w:val="Body Text Indent 3"/>
    <w:basedOn w:val="a"/>
    <w:link w:val="3"/>
    <w:rsid w:val="00F44787"/>
    <w:pPr>
      <w:spacing w:after="120"/>
      <w:ind w:left="283"/>
    </w:pPr>
    <w:rPr>
      <w:rFonts w:eastAsiaTheme="minorHAnsi" w:cstheme="minorBidi"/>
      <w:sz w:val="16"/>
      <w:szCs w:val="16"/>
      <w:lang w:val="tt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44787"/>
    <w:rPr>
      <w:rFonts w:eastAsia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4787"/>
    <w:pPr>
      <w:suppressAutoHyphens/>
    </w:pPr>
    <w:rPr>
      <w:b/>
      <w:sz w:val="28"/>
      <w:szCs w:val="20"/>
      <w:lang w:eastAsia="ar-SA"/>
    </w:rPr>
  </w:style>
  <w:style w:type="paragraph" w:styleId="a3">
    <w:name w:val="No Spacing"/>
    <w:qFormat/>
    <w:rsid w:val="00F44787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4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2016-12-19T09:54:00Z</dcterms:created>
  <dcterms:modified xsi:type="dcterms:W3CDTF">2016-12-19T09:55:00Z</dcterms:modified>
</cp:coreProperties>
</file>